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B94FB8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ПРОТОКОЛ РАССМОТРЕНИЯ ЗАЯВОК НА УЧАСТИЕ В АУКЦИОНЕ ПО ЛОТУ №1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B94FB8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Муниципальные закупки</w:t>
        </w:r>
      </w:hyperlink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Запросы котировок, аукционы и конкурсы 09 августа 2022  Просмотров: 209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ПРОТОКОЛ РАССМОТРЕНИЯ ЗАЯВОК НА УЧАСТИЕ В АУКЦИОНЕ ПО ЛОТУ №1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 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0"/>
        <w:gridCol w:w="5550"/>
      </w:tblGrid>
      <w:tr w:rsidR="00B94FB8" w:rsidRPr="00B94FB8" w:rsidTr="00B94FB8">
        <w:tc>
          <w:tcPr>
            <w:tcW w:w="4920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с. 1-я Гостомля</w:t>
            </w:r>
          </w:p>
        </w:tc>
        <w:tc>
          <w:tcPr>
            <w:tcW w:w="4920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09.08.2022</w:t>
            </w:r>
          </w:p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10:30 минут по московскому времени</w:t>
            </w:r>
          </w:p>
        </w:tc>
      </w:tr>
    </w:tbl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На основании постановления Администрации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от 11.07.2022 № 35-па «О проведении открытого аукциона» объявлен аукцион на право заключения договора аренды земельного участка с кадастровым номером 46:15:151301:119, общей площадью 290000 кв.м., из категории земель сельскохозяйственного назначения, расположенный по адресу: Ку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ская область,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район,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сельсовет, с видом разрешенного использования – для сельскохозяйственного произво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ства, для целей, не связанных со строительством, находящийся в муниципальной собственности (номер и дата государственной регистр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ции - № 46:15:151301:119-46/066/2020-1 от  02.11.2020).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Аукцион назначен на 11:30 часов 12.08.2022 в помещении МКУК «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СДК»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по адресу: Курская область,                            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район, с. 1-я Гостомля, д. 45.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Информация о проведен</w:t>
      </w:r>
      <w:proofErr w:type="gram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ии ау</w:t>
      </w:r>
      <w:proofErr w:type="gram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кциона опубликована 13.07.2022 в Вестнике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сельсовета, на официальном сайте муниципал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ь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ного образования «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сельсовет»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 </w:t>
      </w:r>
      <w:hyperlink r:id="rId8" w:history="1">
        <w:r w:rsidRPr="00B94FB8">
          <w:rPr>
            <w:rFonts w:ascii="PT-Astra-Sans-Regular" w:eastAsia="Times New Roman" w:hAnsi="PT-Astra-Sans-Regular" w:cs="Times New Roman"/>
            <w:color w:val="0345BF"/>
            <w:kern w:val="0"/>
            <w:sz w:val="16"/>
            <w:lang w:val="ru-RU" w:eastAsia="ru-RU" w:bidi="ar-SA"/>
          </w:rPr>
          <w:t>https://gostomlja.ru/</w:t>
        </w:r>
      </w:hyperlink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и на официальном сайте Росси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й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ской Федерации </w:t>
      </w:r>
      <w:hyperlink r:id="rId9" w:history="1">
        <w:r w:rsidRPr="00B94FB8">
          <w:rPr>
            <w:rFonts w:ascii="PT-Astra-Sans-Regular" w:eastAsia="Times New Roman" w:hAnsi="PT-Astra-Sans-Regular" w:cs="Times New Roman"/>
            <w:color w:val="0345BF"/>
            <w:kern w:val="0"/>
            <w:sz w:val="16"/>
            <w:lang w:val="ru-RU" w:eastAsia="ru-RU" w:bidi="ar-SA"/>
          </w:rPr>
          <w:t>http://torgi.gov.ru</w:t>
        </w:r>
      </w:hyperlink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в информационно-телекоммуникационной сети «Интернет».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Организатор аукциона – Администрация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Аукцион является открытым по составу участников.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Заявки на участие в аукционе рассматриваются комиссией по организации и проведению торгов, определенной постановлением Админис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рации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от 11.07.2022 № 35-па «О проведении открытого аукциона», по адресу: Курская область,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район, с. 1-я Гостомля, д. 45.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Состав комиссии по организации и проведению торгов:</w:t>
      </w:r>
    </w:p>
    <w:tbl>
      <w:tblPr>
        <w:tblW w:w="11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7"/>
        <w:gridCol w:w="7673"/>
      </w:tblGrid>
      <w:tr w:rsidR="00B94FB8" w:rsidRPr="00B94FB8" w:rsidTr="00B94FB8">
        <w:tc>
          <w:tcPr>
            <w:tcW w:w="3015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Савенкова М.Ю.</w:t>
            </w:r>
          </w:p>
        </w:tc>
        <w:tc>
          <w:tcPr>
            <w:tcW w:w="6750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 заместитель Главы Администрации </w:t>
            </w: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 </w:t>
            </w: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Медве</w:t>
            </w: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ского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Курской области – председатель комиссии</w:t>
            </w:r>
          </w:p>
        </w:tc>
      </w:tr>
      <w:tr w:rsidR="00B94FB8" w:rsidRPr="00B94FB8" w:rsidTr="00B94FB8">
        <w:tc>
          <w:tcPr>
            <w:tcW w:w="3015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Солёный Д.А.</w:t>
            </w:r>
          </w:p>
        </w:tc>
        <w:tc>
          <w:tcPr>
            <w:tcW w:w="6750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начальник МКУ «Управление строительства и ЖКХ» - заместитель пре</w:t>
            </w: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д</w:t>
            </w: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седателя комиссии (по согласованию)</w:t>
            </w:r>
          </w:p>
        </w:tc>
      </w:tr>
      <w:tr w:rsidR="00B94FB8" w:rsidRPr="00B94FB8" w:rsidTr="00B94FB8">
        <w:tc>
          <w:tcPr>
            <w:tcW w:w="3015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Локтионова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Н.А.</w:t>
            </w:r>
          </w:p>
        </w:tc>
        <w:tc>
          <w:tcPr>
            <w:tcW w:w="6750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Начальник отдела учёта доходов и санкционирования расходов</w:t>
            </w:r>
          </w:p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МКУ «Управление бюджетного учета </w:t>
            </w: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Курской о</w:t>
            </w: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б</w:t>
            </w: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ласти» (по согласованию)</w:t>
            </w:r>
          </w:p>
        </w:tc>
      </w:tr>
      <w:tr w:rsidR="00B94FB8" w:rsidRPr="00B94FB8" w:rsidTr="00B94FB8">
        <w:tc>
          <w:tcPr>
            <w:tcW w:w="3015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Мельникова Е.Н</w:t>
            </w:r>
          </w:p>
        </w:tc>
        <w:tc>
          <w:tcPr>
            <w:tcW w:w="6750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Депутат Собрания депутатов </w:t>
            </w: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 </w:t>
            </w: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</w:t>
            </w:r>
          </w:p>
        </w:tc>
      </w:tr>
      <w:tr w:rsidR="00B94FB8" w:rsidRPr="00B94FB8" w:rsidTr="00B94FB8">
        <w:tc>
          <w:tcPr>
            <w:tcW w:w="3015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Сенатор С.П.</w:t>
            </w:r>
          </w:p>
        </w:tc>
        <w:tc>
          <w:tcPr>
            <w:tcW w:w="6750" w:type="dxa"/>
            <w:vAlign w:val="center"/>
            <w:hideMark/>
          </w:tcPr>
          <w:p w:rsidR="00B94FB8" w:rsidRPr="00B94FB8" w:rsidRDefault="00B94FB8" w:rsidP="00B94FB8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Депутат Собрания депутатов </w:t>
            </w: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Гостомлянского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сельсовета </w:t>
            </w:r>
            <w:proofErr w:type="spellStart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B94FB8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</w:t>
            </w:r>
          </w:p>
        </w:tc>
      </w:tr>
    </w:tbl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Заседание проводится в присутствии 4 членов комиссии по организации и проведению торгов.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Кворум имеется, комиссия правомочна принимать решения.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Предметом аукциона является право на заключение договора аренды земельного участка с кадастровым номером 46:15:151301:119, общей площадью 290000 кв.м., из категории земель сельскохозяйственного назначения, </w:t>
      </w:r>
      <w:proofErr w:type="gram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расположенный</w:t>
      </w:r>
      <w:proofErr w:type="gram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по адресу: Курская область,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район,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сельсовет, с видом разрешенного использования – для сельскохозяйственного производства, для целей, не связанных со строительством.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lastRenderedPageBreak/>
        <w:t>Начальный ежегодный размер арендной платы за земельный участок 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соответствии с отчетом №121/5-06-22 от 27.06.2022 об опред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лении рыночной стоимости величины годового размера арендной платы за право пользования объектом оценки, изготовленного частн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практикующим оценщиком Купиной Натальей Владимировной, составляет – 131635,00 (сто тридцать одна тысяча шестьсот тридцать пять) руб. 00 коп.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Шаг аукциона – 3% начального ежегодного размера арендной платы – 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3949,05 (три тысячи девятьсот сорок девять) руб. 05 коп.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Задаток в размере 100 % начального ежегодного размера арендной платы – 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131635,00 (сто тридцать одна тысяча шестьсот тридцать пять) руб. 00 коп.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До 17:30 час. 08.08.2022 в адрес Администрации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поступила одна заявка на участие в аукционе.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Задаток </w:t>
      </w:r>
      <w:proofErr w:type="gram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за участие в аукционе на дату рассмотрения заявок на участие в аукционе</w:t>
      </w:r>
      <w:proofErr w:type="gram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на расчетный счет от заявителя не поступил. Соответс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венно в принятии заявки было отказано.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До окончания, указанного в извещении о проведении торгов срока подачи заявок на участие в аукционе – 08.08.2022 включительно, от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званных заявок не имеется.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Рассмотрев представленные документы, комиссия единогласно.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РЕШИЛА: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соответствии с пунктом 14 ст. 39.12 Земельного кодекса РФ аукцион признан несостоявшимся по причине отсутствия пода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ных заявок.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2.Протокол рассмотрения заявок на участие в аукционе на право заключения договора аренды земельного участка разместить на официал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ь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ном сайте муниципального образования «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Гостомлянский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сельсовет»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 Курской области https://gostomlja.ru/ и на офиц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альном сайте Российской Федерации http://torgi.gov.ru в информационно-телекоммуникационной сети «Интернет».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Заседание комиссии окончено 09.08.2022 в 11 часов 00 минут по московскому времени.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Протокол подписан всеми присутствующими на заседании членами аукционной комиссии: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___________________________________ Савенкова М.Ю.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___________________________________ </w:t>
      </w: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Локтионова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Н.А.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___________________________________ Мельникова Е.Н.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94FB8" w:rsidRPr="00B94FB8" w:rsidRDefault="00B94FB8" w:rsidP="00B94FB8">
      <w:pPr>
        <w:widowControl/>
        <w:shd w:val="clear" w:color="auto" w:fill="FFFFFF"/>
        <w:suppressAutoHyphens w:val="0"/>
        <w:autoSpaceDN/>
        <w:spacing w:after="100" w:afterAutospacing="1"/>
        <w:jc w:val="righ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spellStart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_______________________________________Сенатор</w:t>
      </w:r>
      <w:proofErr w:type="spellEnd"/>
      <w:r w:rsidRPr="00B94FB8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С.П.</w:t>
      </w:r>
    </w:p>
    <w:p w:rsidR="00442FB7" w:rsidRPr="00B94FB8" w:rsidRDefault="00442FB7" w:rsidP="00B94FB8">
      <w:pPr>
        <w:rPr>
          <w:szCs w:val="28"/>
          <w:lang w:val="ru-RU"/>
        </w:rPr>
      </w:pPr>
    </w:p>
    <w:sectPr w:rsidR="00442FB7" w:rsidRPr="00B94FB8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AA" w:rsidRDefault="00711DAA" w:rsidP="00442FB7">
      <w:r>
        <w:separator/>
      </w:r>
    </w:p>
  </w:endnote>
  <w:endnote w:type="continuationSeparator" w:id="0">
    <w:p w:rsidR="00711DAA" w:rsidRDefault="00711DAA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AA" w:rsidRDefault="00711DAA" w:rsidP="00442FB7">
      <w:r w:rsidRPr="00442FB7">
        <w:rPr>
          <w:color w:val="000000"/>
        </w:rPr>
        <w:separator/>
      </w:r>
    </w:p>
  </w:footnote>
  <w:footnote w:type="continuationSeparator" w:id="0">
    <w:p w:rsidR="00711DAA" w:rsidRDefault="00711DAA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C2C1B"/>
    <w:rsid w:val="00442FB7"/>
    <w:rsid w:val="00484920"/>
    <w:rsid w:val="00540E49"/>
    <w:rsid w:val="005C0429"/>
    <w:rsid w:val="00622ED1"/>
    <w:rsid w:val="00711DAA"/>
    <w:rsid w:val="007B04A6"/>
    <w:rsid w:val="008660BF"/>
    <w:rsid w:val="00B51D3C"/>
    <w:rsid w:val="00B856A7"/>
    <w:rsid w:val="00B94FB8"/>
    <w:rsid w:val="00D27C8C"/>
    <w:rsid w:val="00DB1DF6"/>
    <w:rsid w:val="00E70089"/>
    <w:rsid w:val="00EB60AD"/>
    <w:rsid w:val="00ED744E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omlj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zaku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21</cp:revision>
  <dcterms:created xsi:type="dcterms:W3CDTF">2023-10-03T17:29:00Z</dcterms:created>
  <dcterms:modified xsi:type="dcterms:W3CDTF">2023-10-03T18:08:00Z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