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РОССИЙСКАЯ ФЕДЕРАЦИЯ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КУРСКАЯ ОБЛАСТЬ МЕДВЕНСКИЙ РАЙОН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АДМИНИСТРАЦИЯ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ГОСТОМЛЯНСКОГО СЕЛЬСОВЕТА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ПОСТАНОВЛЕНИЕ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15.04.2019 года                           № 29-па</w:t>
      </w:r>
    </w:p>
    <w:p>
      <w:pPr>
        <w:spacing w:before="0" w:after="0" w:line="240"/>
        <w:ind w:right="4648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3685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Об утверждении административного регламента Администрации Гостомлянского сельсовета Медвенского района Курской области по предоставлению муниципальной услуги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Предоставление в безвозмездное пользование, аренду имущества, находящегося в муниципальной собственности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»</w:t>
      </w:r>
    </w:p>
    <w:p>
      <w:pPr>
        <w:spacing w:before="0" w:after="0" w:line="240"/>
        <w:ind w:right="4648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4648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82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Руководствуясь Федеральными законами от 27.07.2010 № 210-ФЗ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Об организации предоставления государственных и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от 06.10.2003 №131-ФЗ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в соответствии с постановлением Администрации Гостомлянского сельсовета Медвенского района от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20.06.2017 года № 103-па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услуг, проведения экспертизы проектов административных регламентов предоставления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Уставом муниципального образования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Гостомлянский сельсовет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Медвенского района Курской области, Администрация Гостомлянского сельсовета Медвенского района Курской области ПОСТАНОВЛЯЕТ: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Утвердить административный регламент Администрации Гостомлянского сельсовета Медвенского района по предоставлению муниципальной услуги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Предоставление в безвозмездное пользование, аренду имущества, находящегося в муниципальной собственности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».</w:t>
      </w:r>
    </w:p>
    <w:p>
      <w:pPr>
        <w:tabs>
          <w:tab w:val="left" w:pos="9355" w:leader="none"/>
        </w:tabs>
        <w:spacing w:before="0" w:after="0" w:line="240"/>
        <w:ind w:right="-1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Признать утратившим силу постановление Администрации Гостомлянского сельсовета от 03.07.2018 № 54-па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Об утверждении административного регламента предоставления Администрацией Гостомлянского сельсовета Медвенского района Курской области муниципальной услуги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Предоставление в безвозмездное пользование, аренду имущества, находящегося в муниципальной собственности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».</w:t>
      </w:r>
    </w:p>
    <w:p>
      <w:pPr>
        <w:spacing w:before="0" w:after="0" w:line="240"/>
        <w:ind w:right="-1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Контроль за исполнением настоящего постановления оставляю за собой.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Настоящее постановление вступает в силу со дня подписания и подлежит размещению на официальном сайте муниципального образования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Гостомлянский сельсовет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Медвенского района Курской области в сети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Интернет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».</w:t>
      </w:r>
    </w:p>
    <w:p>
      <w:pPr>
        <w:tabs>
          <w:tab w:val="left" w:pos="3288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</w:pPr>
    </w:p>
    <w:p>
      <w:pPr>
        <w:tabs>
          <w:tab w:val="left" w:pos="3288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Глава Гостомлянского сельсовета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7"/>
          <w:shd w:fill="auto" w:val="clear"/>
        </w:rPr>
        <w:t xml:space="preserve">Медвенского района                                          И.А.Тарасова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