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52" w:rsidRPr="00820B52" w:rsidRDefault="00820B52" w:rsidP="00820B52">
      <w:pPr>
        <w:jc w:val="center"/>
        <w:rPr>
          <w:rStyle w:val="a4"/>
          <w:rFonts w:ascii="Times New Roman" w:hAnsi="Times New Roman" w:cs="Times New Roman"/>
          <w:b/>
          <w:i w:val="0"/>
          <w:sz w:val="24"/>
        </w:rPr>
      </w:pPr>
      <w:r w:rsidRPr="00820B52">
        <w:rPr>
          <w:rStyle w:val="a4"/>
          <w:rFonts w:ascii="Times New Roman" w:hAnsi="Times New Roman" w:cs="Times New Roman"/>
          <w:i w:val="0"/>
          <w:sz w:val="24"/>
        </w:rPr>
        <w:t>Пояснительная записка к проекту</w:t>
      </w:r>
    </w:p>
    <w:p w:rsidR="00820B52" w:rsidRPr="00820B52" w:rsidRDefault="00820B52" w:rsidP="00820B52">
      <w:pPr>
        <w:jc w:val="center"/>
        <w:rPr>
          <w:rStyle w:val="a4"/>
          <w:rFonts w:ascii="Times New Roman" w:hAnsi="Times New Roman" w:cs="Times New Roman"/>
          <w:sz w:val="24"/>
        </w:rPr>
      </w:pPr>
      <w:r w:rsidRPr="00820B52">
        <w:rPr>
          <w:rStyle w:val="a4"/>
          <w:rFonts w:ascii="Times New Roman" w:hAnsi="Times New Roman" w:cs="Times New Roman"/>
          <w:i w:val="0"/>
          <w:sz w:val="24"/>
        </w:rPr>
        <w:t xml:space="preserve">постановления Администрации </w:t>
      </w:r>
      <w:proofErr w:type="spellStart"/>
      <w:r w:rsidRPr="00820B52">
        <w:rPr>
          <w:rFonts w:ascii="Times New Roman" w:hAnsi="Times New Roman" w:cs="Times New Roman"/>
          <w:sz w:val="24"/>
        </w:rPr>
        <w:t>Гостомлянского</w:t>
      </w:r>
      <w:proofErr w:type="spellEnd"/>
      <w:r w:rsidRPr="00820B52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Pr="00820B52">
        <w:rPr>
          <w:rFonts w:ascii="Times New Roman" w:hAnsi="Times New Roman" w:cs="Times New Roman"/>
          <w:sz w:val="24"/>
        </w:rPr>
        <w:t>Медвенского</w:t>
      </w:r>
      <w:proofErr w:type="spellEnd"/>
      <w:r w:rsidRPr="00820B52">
        <w:rPr>
          <w:rFonts w:ascii="Times New Roman" w:hAnsi="Times New Roman" w:cs="Times New Roman"/>
          <w:sz w:val="24"/>
        </w:rPr>
        <w:t xml:space="preserve"> района</w:t>
      </w:r>
    </w:p>
    <w:p w:rsidR="00820B52" w:rsidRPr="00820B52" w:rsidRDefault="00820B52" w:rsidP="00820B52">
      <w:pPr>
        <w:jc w:val="center"/>
        <w:rPr>
          <w:rFonts w:ascii="Times New Roman" w:hAnsi="Times New Roman" w:cs="Times New Roman"/>
          <w:sz w:val="24"/>
        </w:rPr>
      </w:pPr>
      <w:r w:rsidRPr="00820B52">
        <w:rPr>
          <w:rStyle w:val="a4"/>
          <w:rFonts w:ascii="Times New Roman" w:hAnsi="Times New Roman" w:cs="Times New Roman"/>
          <w:i w:val="0"/>
          <w:sz w:val="24"/>
        </w:rPr>
        <w:t xml:space="preserve">«Об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</w:t>
      </w:r>
      <w:proofErr w:type="spellStart"/>
      <w:r w:rsidRPr="00820B52">
        <w:rPr>
          <w:rFonts w:ascii="Times New Roman" w:hAnsi="Times New Roman" w:cs="Times New Roman"/>
          <w:sz w:val="24"/>
        </w:rPr>
        <w:t>Гостомлянского</w:t>
      </w:r>
      <w:proofErr w:type="spellEnd"/>
      <w:r w:rsidRPr="00820B52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Pr="00820B52">
        <w:rPr>
          <w:rFonts w:ascii="Times New Roman" w:hAnsi="Times New Roman" w:cs="Times New Roman"/>
          <w:sz w:val="24"/>
        </w:rPr>
        <w:t>Медвенского</w:t>
      </w:r>
      <w:proofErr w:type="spellEnd"/>
      <w:r w:rsidRPr="00820B52">
        <w:rPr>
          <w:rFonts w:ascii="Times New Roman" w:hAnsi="Times New Roman" w:cs="Times New Roman"/>
          <w:sz w:val="24"/>
        </w:rPr>
        <w:t xml:space="preserve"> района</w:t>
      </w:r>
      <w:r w:rsidRPr="00820B52">
        <w:rPr>
          <w:rFonts w:ascii="Times New Roman" w:hAnsi="Times New Roman" w:cs="Times New Roman"/>
          <w:bCs/>
          <w:sz w:val="24"/>
        </w:rPr>
        <w:t>»</w:t>
      </w:r>
    </w:p>
    <w:p w:rsidR="00820B52" w:rsidRDefault="00820B52" w:rsidP="00820B52">
      <w:pPr>
        <w:pStyle w:val="western"/>
        <w:spacing w:before="0" w:beforeAutospacing="0" w:after="0" w:line="240" w:lineRule="auto"/>
        <w:jc w:val="center"/>
      </w:pPr>
    </w:p>
    <w:p w:rsidR="00820B52" w:rsidRPr="00B8783B" w:rsidRDefault="00820B52" w:rsidP="00820B52">
      <w:pPr>
        <w:pStyle w:val="western"/>
        <w:spacing w:before="0" w:beforeAutospacing="0" w:after="0" w:line="240" w:lineRule="auto"/>
        <w:jc w:val="center"/>
      </w:pPr>
    </w:p>
    <w:p w:rsidR="00820B52" w:rsidRPr="00B8783B" w:rsidRDefault="00820B52" w:rsidP="00820B52">
      <w:pPr>
        <w:pStyle w:val="western"/>
        <w:spacing w:before="0" w:beforeAutospacing="0" w:after="0" w:line="240" w:lineRule="auto"/>
        <w:ind w:firstLine="709"/>
        <w:jc w:val="both"/>
      </w:pPr>
      <w:r w:rsidRPr="00B8783B">
        <w:t xml:space="preserve">Проект постановления Администрации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</w:t>
      </w:r>
      <w:r w:rsidRPr="00FC65FE">
        <w:t xml:space="preserve"> </w:t>
      </w:r>
      <w:r w:rsidRPr="00B8783B">
        <w:t>«Об утверждении Порядка установления и оценки применения обязательных требований, устанавливаемых м</w:t>
      </w:r>
      <w:bookmarkStart w:id="0" w:name="_GoBack"/>
      <w:bookmarkEnd w:id="0"/>
      <w:r w:rsidRPr="00B8783B">
        <w:t xml:space="preserve">униципальными нормативными правовыми актами Администрации </w:t>
      </w:r>
      <w:proofErr w:type="spellStart"/>
      <w:r>
        <w:t>Гостмолянского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</w:t>
      </w:r>
      <w:r w:rsidRPr="00B8783B">
        <w:t>» (далее – Проект) подготовлен во исполнение части 5 статьи 2 Федерального закона от 31.07.2020 № 247-ФЗ «Об обязательных требованиях в Российской Федерации» (далее – Федеральный закон № 247-ФЗ).</w:t>
      </w:r>
    </w:p>
    <w:p w:rsidR="00820B52" w:rsidRPr="00B8783B" w:rsidRDefault="00820B52" w:rsidP="00820B52">
      <w:pPr>
        <w:pStyle w:val="western"/>
        <w:spacing w:before="0" w:beforeAutospacing="0" w:after="0" w:line="240" w:lineRule="auto"/>
        <w:ind w:firstLine="709"/>
        <w:jc w:val="both"/>
      </w:pPr>
      <w:r w:rsidRPr="00B8783B">
        <w:t xml:space="preserve">Проектом предлагается утвердить Порядок установления и оценки </w:t>
      </w:r>
      <w:proofErr w:type="gramStart"/>
      <w:r w:rsidRPr="00B8783B">
        <w:t>применения</w:t>
      </w:r>
      <w:proofErr w:type="gramEnd"/>
      <w:r w:rsidRPr="00B8783B">
        <w:t xml:space="preserve"> содержащихся в муниципальных нормативных правовых актах Администрации </w:t>
      </w:r>
      <w:proofErr w:type="spellStart"/>
      <w:r>
        <w:t>Гостмолянского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</w:t>
      </w:r>
      <w:r w:rsidRPr="00B8783B">
        <w:t xml:space="preserve">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— обязательные требования), который включает:</w:t>
      </w:r>
    </w:p>
    <w:p w:rsidR="00820B52" w:rsidRPr="00B8783B" w:rsidRDefault="00820B52" w:rsidP="00820B52">
      <w:pPr>
        <w:pStyle w:val="western"/>
        <w:spacing w:before="0" w:beforeAutospacing="0" w:after="0" w:line="240" w:lineRule="auto"/>
        <w:ind w:firstLine="709"/>
        <w:jc w:val="both"/>
      </w:pPr>
      <w:r w:rsidRPr="00B8783B">
        <w:t>порядок установления обязательных требований;</w:t>
      </w:r>
    </w:p>
    <w:p w:rsidR="00820B52" w:rsidRPr="00B8783B" w:rsidRDefault="00820B52" w:rsidP="00820B52">
      <w:pPr>
        <w:pStyle w:val="western"/>
        <w:spacing w:before="0" w:beforeAutospacing="0" w:after="0" w:line="240" w:lineRule="auto"/>
        <w:ind w:firstLine="709"/>
        <w:jc w:val="both"/>
      </w:pPr>
      <w:r w:rsidRPr="00B8783B">
        <w:t>порядок оценки применения обязательных требований.</w:t>
      </w:r>
    </w:p>
    <w:p w:rsidR="00820B52" w:rsidRPr="00B8783B" w:rsidRDefault="00820B52" w:rsidP="00820B52">
      <w:pPr>
        <w:pStyle w:val="western"/>
        <w:spacing w:before="0" w:beforeAutospacing="0" w:after="0" w:line="240" w:lineRule="auto"/>
        <w:ind w:firstLine="709"/>
        <w:jc w:val="both"/>
      </w:pPr>
      <w:proofErr w:type="gramStart"/>
      <w:r w:rsidRPr="00B8783B">
        <w:t>В соответствии с Порядк</w:t>
      </w:r>
      <w:r>
        <w:t>ом</w:t>
      </w:r>
      <w:r w:rsidRPr="00B8783B"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Администрацией </w:t>
      </w:r>
      <w:proofErr w:type="spellStart"/>
      <w:r>
        <w:t>Гостомлянского</w:t>
      </w:r>
      <w:proofErr w:type="spellEnd"/>
      <w:r w:rsidRPr="00B8783B">
        <w:t xml:space="preserve"> сельсовета </w:t>
      </w:r>
      <w:proofErr w:type="spellStart"/>
      <w:r w:rsidRPr="00B8783B">
        <w:t>Медвенского</w:t>
      </w:r>
      <w:proofErr w:type="spellEnd"/>
      <w:r w:rsidRPr="00B8783B">
        <w:t xml:space="preserve"> района Курской области</w:t>
      </w:r>
      <w:r>
        <w:t xml:space="preserve">, утвержденным постановлением Администрации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от 30.12.2015 г. № 120-па, </w:t>
      </w:r>
      <w:r w:rsidRPr="00B8783B">
        <w:t xml:space="preserve">Проект, пояснительная записка к Проекту размещены на официальном </w:t>
      </w:r>
      <w:r>
        <w:t>сайте муниципального образования «</w:t>
      </w:r>
      <w:proofErr w:type="spellStart"/>
      <w:r>
        <w:t>Гостомлянский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</w:t>
      </w:r>
      <w:r w:rsidRPr="00B8783B">
        <w:t xml:space="preserve"> в сети Интернет для проведения независимой антикоррупционной экспертизы, общественного обсуждения</w:t>
      </w:r>
      <w:proofErr w:type="gramEnd"/>
      <w:r w:rsidRPr="00B8783B">
        <w:t>. Срок проведения экспертизы, общественного обсуждения установлен 7 дней.</w:t>
      </w:r>
    </w:p>
    <w:p w:rsidR="00820B52" w:rsidRPr="00B8783B" w:rsidRDefault="00820B52" w:rsidP="00820B52">
      <w:pPr>
        <w:pStyle w:val="western"/>
        <w:spacing w:before="0" w:beforeAutospacing="0" w:after="0" w:line="240" w:lineRule="auto"/>
        <w:ind w:firstLine="709"/>
        <w:jc w:val="both"/>
      </w:pPr>
      <w:r w:rsidRPr="00B8783B">
        <w:t xml:space="preserve">В Проекте </w:t>
      </w:r>
      <w:proofErr w:type="spellStart"/>
      <w:r w:rsidRPr="00B8783B">
        <w:t>коррупциогенные</w:t>
      </w:r>
      <w:proofErr w:type="spellEnd"/>
      <w:r w:rsidRPr="00B8783B">
        <w:t xml:space="preserve"> факторы отсутствуют.</w:t>
      </w:r>
    </w:p>
    <w:p w:rsidR="00820B52" w:rsidRPr="00B8783B" w:rsidRDefault="00820B52" w:rsidP="00820B52">
      <w:pPr>
        <w:pStyle w:val="western"/>
        <w:spacing w:before="0" w:beforeAutospacing="0" w:after="0" w:line="240" w:lineRule="auto"/>
        <w:ind w:firstLine="709"/>
        <w:jc w:val="both"/>
      </w:pPr>
      <w:r w:rsidRPr="00B8783B">
        <w:t xml:space="preserve">Принятие Проекта дополнительных финансовых затрат из бюджета </w:t>
      </w:r>
      <w:r>
        <w:t>муниципального образования «</w:t>
      </w:r>
      <w:proofErr w:type="spellStart"/>
      <w:r>
        <w:t>Гостомлянский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</w:t>
      </w:r>
      <w:r w:rsidRPr="00B8783B">
        <w:t xml:space="preserve"> не повлечет.</w:t>
      </w:r>
    </w:p>
    <w:p w:rsidR="00820B52" w:rsidRPr="00B8783B" w:rsidRDefault="00820B52" w:rsidP="00820B52">
      <w:pPr>
        <w:pStyle w:val="western"/>
        <w:spacing w:before="0" w:beforeAutospacing="0" w:after="0" w:line="240" w:lineRule="auto"/>
        <w:ind w:firstLine="709"/>
        <w:jc w:val="both"/>
      </w:pPr>
      <w:r w:rsidRPr="00B8783B">
        <w:t xml:space="preserve">Принятие Проекта не потребует внесения изменений и дополнений в действующие муниципальные правовые акты Администрации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</w:t>
      </w:r>
      <w:r w:rsidRPr="00B8783B">
        <w:t xml:space="preserve">, признания их </w:t>
      </w:r>
      <w:proofErr w:type="gramStart"/>
      <w:r w:rsidRPr="00B8783B">
        <w:t>утратившими</w:t>
      </w:r>
      <w:proofErr w:type="gramEnd"/>
      <w:r w:rsidRPr="00B8783B">
        <w:t xml:space="preserve"> силу, принятия новых муниципальных правовых актов Администрации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</w:t>
      </w:r>
      <w:r w:rsidRPr="00B8783B">
        <w:rPr>
          <w:spacing w:val="20"/>
        </w:rPr>
        <w:t>.</w:t>
      </w:r>
    </w:p>
    <w:p w:rsidR="00820B52" w:rsidRPr="00B8783B" w:rsidRDefault="00820B52" w:rsidP="00820B52">
      <w:pPr>
        <w:pStyle w:val="western"/>
        <w:spacing w:before="0" w:beforeAutospacing="0" w:after="0" w:line="240" w:lineRule="auto"/>
        <w:ind w:firstLine="709"/>
        <w:jc w:val="both"/>
      </w:pPr>
      <w:r w:rsidRPr="00B8783B">
        <w:t>Сферу отношений, затрагиваемых в Проекте, регулируют:</w:t>
      </w:r>
    </w:p>
    <w:p w:rsidR="00820B52" w:rsidRPr="00B8783B" w:rsidRDefault="00820B52" w:rsidP="00820B52">
      <w:pPr>
        <w:pStyle w:val="western"/>
        <w:spacing w:before="0" w:beforeAutospacing="0" w:after="0" w:line="240" w:lineRule="auto"/>
        <w:ind w:firstLine="709"/>
        <w:jc w:val="both"/>
      </w:pPr>
      <w:r w:rsidRPr="00B8783B">
        <w:t>- Федеральный закон от 31.07.2020 № 247-ФЗ «Об обязательных требованиях в Российской Федерации»;</w:t>
      </w:r>
    </w:p>
    <w:p w:rsidR="00820B52" w:rsidRPr="00B8783B" w:rsidRDefault="00820B52" w:rsidP="00820B52">
      <w:pPr>
        <w:pStyle w:val="western"/>
        <w:spacing w:before="0" w:beforeAutospacing="0" w:after="0" w:line="240" w:lineRule="auto"/>
        <w:ind w:firstLine="709"/>
        <w:jc w:val="both"/>
      </w:pPr>
      <w:r w:rsidRPr="00B8783B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820B52" w:rsidRPr="00B8783B" w:rsidRDefault="00820B52" w:rsidP="00820B52">
      <w:pPr>
        <w:pStyle w:val="western"/>
        <w:spacing w:before="0" w:beforeAutospacing="0" w:after="0" w:line="240" w:lineRule="auto"/>
        <w:ind w:firstLine="709"/>
        <w:jc w:val="both"/>
        <w:rPr>
          <w:spacing w:val="20"/>
        </w:rPr>
      </w:pPr>
      <w:r w:rsidRPr="00B8783B">
        <w:rPr>
          <w:spacing w:val="20"/>
        </w:rPr>
        <w:t xml:space="preserve">- Устав </w:t>
      </w:r>
      <w:r>
        <w:t>муниципального образования «</w:t>
      </w:r>
      <w:proofErr w:type="spellStart"/>
      <w:r>
        <w:t>Гостомлянский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</w:t>
      </w:r>
      <w:r w:rsidRPr="00B8783B">
        <w:rPr>
          <w:spacing w:val="20"/>
        </w:rPr>
        <w:t>.</w:t>
      </w:r>
    </w:p>
    <w:p w:rsidR="0071426B" w:rsidRPr="00820B52" w:rsidRDefault="0071426B" w:rsidP="00820B52"/>
    <w:sectPr w:rsidR="0071426B" w:rsidRPr="0082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1A"/>
    <w:rsid w:val="0071426B"/>
    <w:rsid w:val="00820B52"/>
    <w:rsid w:val="008919AE"/>
    <w:rsid w:val="00F0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A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8919AE"/>
    <w:pPr>
      <w:keepNext/>
      <w:tabs>
        <w:tab w:val="num" w:pos="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19AE"/>
    <w:rPr>
      <w:rFonts w:ascii="Arial" w:eastAsia="SimSun" w:hAnsi="Arial" w:cs="Mangal"/>
      <w:b/>
      <w:bCs/>
      <w:kern w:val="1"/>
      <w:sz w:val="28"/>
      <w:szCs w:val="24"/>
      <w:lang w:eastAsia="hi-IN" w:bidi="hi-IN"/>
    </w:rPr>
  </w:style>
  <w:style w:type="paragraph" w:styleId="a3">
    <w:name w:val="No Spacing"/>
    <w:uiPriority w:val="1"/>
    <w:qFormat/>
    <w:rsid w:val="008919A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4">
    <w:name w:val="Emphasis"/>
    <w:qFormat/>
    <w:rsid w:val="00820B52"/>
    <w:rPr>
      <w:i/>
      <w:iCs/>
    </w:rPr>
  </w:style>
  <w:style w:type="paragraph" w:customStyle="1" w:styleId="western">
    <w:name w:val="western"/>
    <w:basedOn w:val="a"/>
    <w:rsid w:val="00820B52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A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8919AE"/>
    <w:pPr>
      <w:keepNext/>
      <w:tabs>
        <w:tab w:val="num" w:pos="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19AE"/>
    <w:rPr>
      <w:rFonts w:ascii="Arial" w:eastAsia="SimSun" w:hAnsi="Arial" w:cs="Mangal"/>
      <w:b/>
      <w:bCs/>
      <w:kern w:val="1"/>
      <w:sz w:val="28"/>
      <w:szCs w:val="24"/>
      <w:lang w:eastAsia="hi-IN" w:bidi="hi-IN"/>
    </w:rPr>
  </w:style>
  <w:style w:type="paragraph" w:styleId="a3">
    <w:name w:val="No Spacing"/>
    <w:uiPriority w:val="1"/>
    <w:qFormat/>
    <w:rsid w:val="008919A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4">
    <w:name w:val="Emphasis"/>
    <w:qFormat/>
    <w:rsid w:val="00820B52"/>
    <w:rPr>
      <w:i/>
      <w:iCs/>
    </w:rPr>
  </w:style>
  <w:style w:type="paragraph" w:customStyle="1" w:styleId="western">
    <w:name w:val="western"/>
    <w:basedOn w:val="a"/>
    <w:rsid w:val="00820B52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3</cp:revision>
  <dcterms:created xsi:type="dcterms:W3CDTF">2020-12-01T14:23:00Z</dcterms:created>
  <dcterms:modified xsi:type="dcterms:W3CDTF">2020-12-01T14:29:00Z</dcterms:modified>
</cp:coreProperties>
</file>