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A5" w:rsidRPr="00681C0C" w:rsidRDefault="009305A5" w:rsidP="009305A5">
      <w:pPr>
        <w:pageBreakBefore/>
        <w:spacing w:line="200" w:lineRule="atLeast"/>
        <w:ind w:firstLine="737"/>
        <w:jc w:val="center"/>
        <w:rPr>
          <w:rFonts w:cs="Arial"/>
          <w:b/>
          <w:sz w:val="32"/>
          <w:szCs w:val="32"/>
        </w:rPr>
      </w:pPr>
      <w:r w:rsidRPr="00681C0C">
        <w:rPr>
          <w:rFonts w:cs="Arial"/>
          <w:b/>
          <w:sz w:val="32"/>
          <w:szCs w:val="32"/>
        </w:rPr>
        <w:t>РОССИЙСКАЯ ФЕДЕРАЦИЯ</w:t>
      </w:r>
    </w:p>
    <w:p w:rsidR="009305A5" w:rsidRPr="00681C0C" w:rsidRDefault="009305A5" w:rsidP="009305A5">
      <w:pPr>
        <w:spacing w:line="200" w:lineRule="atLeast"/>
        <w:ind w:firstLine="737"/>
        <w:jc w:val="center"/>
        <w:rPr>
          <w:b/>
          <w:sz w:val="32"/>
          <w:szCs w:val="32"/>
        </w:rPr>
      </w:pPr>
      <w:r w:rsidRPr="00681C0C">
        <w:rPr>
          <w:rFonts w:cs="Arial"/>
          <w:b/>
          <w:sz w:val="32"/>
          <w:szCs w:val="32"/>
        </w:rPr>
        <w:t xml:space="preserve">КУРСКАЯ </w:t>
      </w:r>
      <w:r w:rsidRPr="00681C0C">
        <w:rPr>
          <w:b/>
          <w:sz w:val="32"/>
          <w:szCs w:val="32"/>
        </w:rPr>
        <w:t>ОБЛАСТЬ МЕДВЕНСКИЙ РАЙОН</w:t>
      </w:r>
    </w:p>
    <w:p w:rsidR="009305A5" w:rsidRPr="00681C0C" w:rsidRDefault="009305A5" w:rsidP="009305A5">
      <w:pPr>
        <w:spacing w:line="200" w:lineRule="atLeast"/>
        <w:ind w:firstLine="737"/>
        <w:jc w:val="center"/>
        <w:rPr>
          <w:b/>
          <w:sz w:val="32"/>
          <w:szCs w:val="32"/>
        </w:rPr>
      </w:pPr>
      <w:r w:rsidRPr="00681C0C">
        <w:rPr>
          <w:b/>
          <w:sz w:val="32"/>
          <w:szCs w:val="32"/>
        </w:rPr>
        <w:t>СОБРАНИЕ ДЕПУТАТОВ</w:t>
      </w:r>
    </w:p>
    <w:p w:rsidR="009305A5" w:rsidRPr="00681C0C" w:rsidRDefault="009305A5" w:rsidP="009305A5">
      <w:pPr>
        <w:spacing w:line="200" w:lineRule="atLeast"/>
        <w:ind w:firstLine="737"/>
        <w:jc w:val="center"/>
        <w:rPr>
          <w:b/>
          <w:sz w:val="32"/>
          <w:szCs w:val="32"/>
        </w:rPr>
      </w:pPr>
      <w:r w:rsidRPr="00681C0C">
        <w:rPr>
          <w:b/>
          <w:sz w:val="32"/>
          <w:szCs w:val="32"/>
        </w:rPr>
        <w:t>ГОСТОМЛЯНСКОГО СЕЛЬСОВЕТА</w:t>
      </w:r>
    </w:p>
    <w:p w:rsidR="009305A5" w:rsidRPr="00681C0C" w:rsidRDefault="009305A5" w:rsidP="009305A5">
      <w:pPr>
        <w:spacing w:line="200" w:lineRule="atLeast"/>
        <w:ind w:firstLine="737"/>
        <w:jc w:val="center"/>
        <w:rPr>
          <w:b/>
          <w:bCs/>
          <w:sz w:val="32"/>
          <w:szCs w:val="32"/>
        </w:rPr>
      </w:pPr>
    </w:p>
    <w:p w:rsidR="009305A5" w:rsidRPr="00681C0C" w:rsidRDefault="009305A5" w:rsidP="009305A5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eastAsia="Arial" w:cs="Arial"/>
          <w:b/>
          <w:bCs/>
          <w:spacing w:val="-3"/>
          <w:sz w:val="32"/>
          <w:szCs w:val="32"/>
        </w:rPr>
      </w:pPr>
      <w:r w:rsidRPr="00681C0C">
        <w:rPr>
          <w:rFonts w:eastAsia="Arial" w:cs="Arial"/>
          <w:b/>
          <w:bCs/>
          <w:spacing w:val="-3"/>
          <w:sz w:val="32"/>
          <w:szCs w:val="32"/>
        </w:rPr>
        <w:t>РЕШЕНИЕ</w:t>
      </w:r>
    </w:p>
    <w:p w:rsidR="009305A5" w:rsidRPr="00681C0C" w:rsidRDefault="009305A5" w:rsidP="009305A5">
      <w:pPr>
        <w:spacing w:line="200" w:lineRule="atLeast"/>
        <w:ind w:firstLine="737"/>
        <w:jc w:val="center"/>
        <w:rPr>
          <w:b/>
          <w:sz w:val="32"/>
          <w:szCs w:val="32"/>
        </w:rPr>
      </w:pPr>
    </w:p>
    <w:p w:rsidR="009305A5" w:rsidRPr="00681C0C" w:rsidRDefault="009305A5" w:rsidP="009305A5">
      <w:pPr>
        <w:spacing w:line="200" w:lineRule="atLeast"/>
        <w:ind w:hanging="15"/>
        <w:jc w:val="center"/>
        <w:rPr>
          <w:b/>
          <w:sz w:val="32"/>
          <w:szCs w:val="32"/>
        </w:rPr>
      </w:pPr>
      <w:r w:rsidRPr="00681C0C">
        <w:rPr>
          <w:b/>
          <w:sz w:val="32"/>
          <w:szCs w:val="32"/>
        </w:rPr>
        <w:t>от 09.03.2021 года           № 93/322</w:t>
      </w:r>
    </w:p>
    <w:p w:rsidR="009305A5" w:rsidRPr="00681C0C" w:rsidRDefault="009305A5" w:rsidP="009305A5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rPr>
          <w:rFonts w:eastAsia="Arial" w:cs="Arial"/>
          <w:b/>
          <w:bCs/>
          <w:spacing w:val="-3"/>
          <w:sz w:val="32"/>
          <w:szCs w:val="32"/>
        </w:rPr>
      </w:pPr>
    </w:p>
    <w:p w:rsidR="009305A5" w:rsidRDefault="009305A5" w:rsidP="009305A5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eastAsia="Arial" w:cs="Arial"/>
          <w:b/>
          <w:bCs/>
          <w:spacing w:val="-3"/>
          <w:sz w:val="32"/>
          <w:szCs w:val="32"/>
        </w:rPr>
      </w:pPr>
    </w:p>
    <w:p w:rsidR="009305A5" w:rsidRPr="00681C0C" w:rsidRDefault="009305A5" w:rsidP="009305A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81C0C">
        <w:rPr>
          <w:rFonts w:ascii="Arial" w:hAnsi="Arial" w:cs="Arial"/>
          <w:b/>
          <w:sz w:val="32"/>
          <w:szCs w:val="32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681C0C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681C0C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681C0C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81C0C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</w:p>
    <w:p w:rsidR="009305A5" w:rsidRPr="008A1E67" w:rsidRDefault="009305A5" w:rsidP="009305A5">
      <w:pPr>
        <w:ind w:firstLine="567"/>
        <w:jc w:val="center"/>
        <w:rPr>
          <w:b/>
        </w:rPr>
      </w:pPr>
    </w:p>
    <w:p w:rsidR="009305A5" w:rsidRPr="00681C0C" w:rsidRDefault="009305A5" w:rsidP="009305A5">
      <w:pPr>
        <w:ind w:firstLine="709"/>
        <w:jc w:val="both"/>
        <w:rPr>
          <w:rFonts w:ascii="Arial" w:hAnsi="Arial" w:cs="Arial"/>
        </w:rPr>
      </w:pPr>
      <w:r w:rsidRPr="00681C0C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hyperlink r:id="rId6" w:history="1">
        <w:r w:rsidRPr="00681C0C">
          <w:rPr>
            <w:rStyle w:val="a4"/>
            <w:rFonts w:ascii="Arial" w:hAnsi="Arial" w:cs="Arial"/>
          </w:rPr>
          <w:t>Градостроительным кодексом Российской Федерации</w:t>
        </w:r>
      </w:hyperlink>
      <w:r w:rsidRPr="00681C0C">
        <w:rPr>
          <w:rFonts w:ascii="Arial" w:hAnsi="Arial" w:cs="Arial"/>
        </w:rPr>
        <w:t>, Уставом муниципального образования «</w:t>
      </w:r>
      <w:proofErr w:type="spellStart"/>
      <w:r w:rsidRPr="00681C0C">
        <w:rPr>
          <w:rFonts w:ascii="Arial" w:hAnsi="Arial" w:cs="Arial"/>
        </w:rPr>
        <w:t>Гостомлянский</w:t>
      </w:r>
      <w:proofErr w:type="spellEnd"/>
      <w:r w:rsidRPr="00681C0C">
        <w:rPr>
          <w:rFonts w:ascii="Arial" w:hAnsi="Arial" w:cs="Arial"/>
        </w:rPr>
        <w:t xml:space="preserve"> сельсовет» </w:t>
      </w:r>
      <w:proofErr w:type="spellStart"/>
      <w:r w:rsidRPr="00681C0C">
        <w:rPr>
          <w:rFonts w:ascii="Arial" w:hAnsi="Arial" w:cs="Arial"/>
        </w:rPr>
        <w:t>Медвенского</w:t>
      </w:r>
      <w:proofErr w:type="spellEnd"/>
      <w:r w:rsidRPr="00681C0C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Pr="00681C0C">
        <w:rPr>
          <w:rFonts w:ascii="Arial" w:hAnsi="Arial" w:cs="Arial"/>
        </w:rPr>
        <w:t>Гостомлянского</w:t>
      </w:r>
      <w:proofErr w:type="spellEnd"/>
      <w:r w:rsidRPr="00681C0C">
        <w:rPr>
          <w:rFonts w:ascii="Arial" w:hAnsi="Arial" w:cs="Arial"/>
        </w:rPr>
        <w:t xml:space="preserve"> сельсовета </w:t>
      </w:r>
      <w:proofErr w:type="spellStart"/>
      <w:r w:rsidRPr="00681C0C">
        <w:rPr>
          <w:rFonts w:ascii="Arial" w:hAnsi="Arial" w:cs="Arial"/>
        </w:rPr>
        <w:t>Медвенского</w:t>
      </w:r>
      <w:proofErr w:type="spellEnd"/>
      <w:r w:rsidRPr="00681C0C">
        <w:rPr>
          <w:rFonts w:ascii="Arial" w:hAnsi="Arial" w:cs="Arial"/>
        </w:rPr>
        <w:t xml:space="preserve"> района РЕШИЛО:</w:t>
      </w:r>
    </w:p>
    <w:p w:rsidR="009305A5" w:rsidRPr="00681C0C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C0C">
        <w:rPr>
          <w:rFonts w:ascii="Arial" w:hAnsi="Arial" w:cs="Arial"/>
        </w:rPr>
        <w:t>1. Утвердить Положение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681C0C">
        <w:rPr>
          <w:rFonts w:ascii="Arial" w:hAnsi="Arial" w:cs="Arial"/>
        </w:rPr>
        <w:t>Гостомлянский</w:t>
      </w:r>
      <w:proofErr w:type="spellEnd"/>
      <w:r w:rsidRPr="00681C0C">
        <w:rPr>
          <w:rFonts w:ascii="Arial" w:hAnsi="Arial" w:cs="Arial"/>
        </w:rPr>
        <w:t xml:space="preserve"> сельсовет» </w:t>
      </w:r>
      <w:proofErr w:type="spellStart"/>
      <w:r w:rsidRPr="00681C0C">
        <w:rPr>
          <w:rFonts w:ascii="Arial" w:hAnsi="Arial" w:cs="Arial"/>
        </w:rPr>
        <w:t>Медвенского</w:t>
      </w:r>
      <w:proofErr w:type="spellEnd"/>
      <w:r w:rsidRPr="00681C0C">
        <w:rPr>
          <w:rFonts w:ascii="Arial" w:hAnsi="Arial" w:cs="Arial"/>
        </w:rPr>
        <w:t xml:space="preserve"> района Курской области согласно приложению.</w:t>
      </w:r>
    </w:p>
    <w:p w:rsidR="009305A5" w:rsidRPr="00BC1480" w:rsidRDefault="009305A5" w:rsidP="009305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C1480">
        <w:rPr>
          <w:rFonts w:ascii="Arial" w:hAnsi="Arial" w:cs="Arial"/>
        </w:rPr>
        <w:t xml:space="preserve">Настоящее решение вступает в силу со дня его официального (обнародования) в </w:t>
      </w:r>
      <w:proofErr w:type="gramStart"/>
      <w:r w:rsidRPr="00BC1480">
        <w:rPr>
          <w:rFonts w:ascii="Arial" w:hAnsi="Arial" w:cs="Arial"/>
        </w:rPr>
        <w:t>порядке, установленном уставом муниципального образования и подлежит</w:t>
      </w:r>
      <w:proofErr w:type="gramEnd"/>
      <w:r w:rsidRPr="00BC1480">
        <w:rPr>
          <w:rFonts w:ascii="Arial" w:hAnsi="Arial" w:cs="Arial"/>
        </w:rPr>
        <w:t xml:space="preserve"> размещению на официальном сайте муниципального образования «</w:t>
      </w:r>
      <w:proofErr w:type="spellStart"/>
      <w:r w:rsidRPr="00BC1480">
        <w:rPr>
          <w:rFonts w:ascii="Arial" w:hAnsi="Arial" w:cs="Arial"/>
        </w:rPr>
        <w:t>Гостомлянский</w:t>
      </w:r>
      <w:proofErr w:type="spellEnd"/>
      <w:r w:rsidRPr="00BC1480">
        <w:rPr>
          <w:rFonts w:ascii="Arial" w:hAnsi="Arial" w:cs="Arial"/>
        </w:rPr>
        <w:t xml:space="preserve"> сельсовет» </w:t>
      </w:r>
      <w:proofErr w:type="spellStart"/>
      <w:r w:rsidRPr="00BC1480">
        <w:rPr>
          <w:rFonts w:ascii="Arial" w:hAnsi="Arial" w:cs="Arial"/>
        </w:rPr>
        <w:t>Медвенского</w:t>
      </w:r>
      <w:proofErr w:type="spellEnd"/>
      <w:r w:rsidRPr="00BC1480">
        <w:rPr>
          <w:rFonts w:ascii="Arial" w:hAnsi="Arial" w:cs="Arial"/>
        </w:rPr>
        <w:t xml:space="preserve"> района Курской области в сети «Интернет».</w:t>
      </w:r>
    </w:p>
    <w:p w:rsidR="009305A5" w:rsidRPr="00BC1480" w:rsidRDefault="009305A5" w:rsidP="009305A5">
      <w:pPr>
        <w:spacing w:line="276" w:lineRule="auto"/>
        <w:rPr>
          <w:rFonts w:ascii="Arial" w:hAnsi="Arial" w:cs="Arial"/>
        </w:rPr>
      </w:pPr>
    </w:p>
    <w:p w:rsidR="009305A5" w:rsidRPr="00BC1480" w:rsidRDefault="009305A5" w:rsidP="009305A5">
      <w:pPr>
        <w:spacing w:line="276" w:lineRule="auto"/>
        <w:rPr>
          <w:rFonts w:ascii="Arial" w:hAnsi="Arial" w:cs="Arial"/>
        </w:rPr>
      </w:pPr>
    </w:p>
    <w:p w:rsidR="009305A5" w:rsidRPr="00BC1480" w:rsidRDefault="009305A5" w:rsidP="009305A5">
      <w:pPr>
        <w:spacing w:line="276" w:lineRule="auto"/>
        <w:rPr>
          <w:rFonts w:ascii="Arial" w:hAnsi="Arial" w:cs="Arial"/>
        </w:rPr>
      </w:pPr>
      <w:r w:rsidRPr="00BC1480">
        <w:rPr>
          <w:rFonts w:ascii="Arial" w:hAnsi="Arial" w:cs="Arial"/>
        </w:rPr>
        <w:t xml:space="preserve">Председатель Собрания депутатов </w:t>
      </w:r>
    </w:p>
    <w:p w:rsidR="009305A5" w:rsidRPr="00BC1480" w:rsidRDefault="009305A5" w:rsidP="009305A5">
      <w:pPr>
        <w:spacing w:line="276" w:lineRule="auto"/>
        <w:rPr>
          <w:rFonts w:ascii="Arial" w:hAnsi="Arial" w:cs="Arial"/>
        </w:rPr>
      </w:pPr>
      <w:proofErr w:type="spellStart"/>
      <w:r w:rsidRPr="00BC1480">
        <w:rPr>
          <w:rFonts w:ascii="Arial" w:hAnsi="Arial" w:cs="Arial"/>
        </w:rPr>
        <w:t>Гостомлянского</w:t>
      </w:r>
      <w:proofErr w:type="spellEnd"/>
      <w:r w:rsidRPr="00BC1480">
        <w:rPr>
          <w:rFonts w:ascii="Arial" w:hAnsi="Arial" w:cs="Arial"/>
        </w:rPr>
        <w:t xml:space="preserve"> сельсовета  </w:t>
      </w:r>
      <w:proofErr w:type="spellStart"/>
      <w:r w:rsidRPr="00BC1480">
        <w:rPr>
          <w:rFonts w:ascii="Arial" w:hAnsi="Arial" w:cs="Arial"/>
        </w:rPr>
        <w:t>Медвенского</w:t>
      </w:r>
      <w:proofErr w:type="spellEnd"/>
      <w:r w:rsidRPr="00BC1480">
        <w:rPr>
          <w:rFonts w:ascii="Arial" w:hAnsi="Arial" w:cs="Arial"/>
        </w:rPr>
        <w:t xml:space="preserve"> района                         </w:t>
      </w:r>
      <w:proofErr w:type="spellStart"/>
      <w:r>
        <w:rPr>
          <w:rFonts w:ascii="Arial" w:hAnsi="Arial" w:cs="Arial"/>
        </w:rPr>
        <w:t>Е.Н.Мельникова</w:t>
      </w:r>
      <w:proofErr w:type="spellEnd"/>
    </w:p>
    <w:p w:rsidR="009305A5" w:rsidRDefault="009305A5" w:rsidP="009305A5">
      <w:pPr>
        <w:spacing w:line="276" w:lineRule="auto"/>
        <w:rPr>
          <w:sz w:val="28"/>
          <w:szCs w:val="28"/>
        </w:rPr>
      </w:pPr>
    </w:p>
    <w:p w:rsidR="009305A5" w:rsidRDefault="009305A5" w:rsidP="009305A5">
      <w:pPr>
        <w:spacing w:line="276" w:lineRule="auto"/>
        <w:rPr>
          <w:sz w:val="28"/>
          <w:szCs w:val="28"/>
        </w:rPr>
      </w:pPr>
    </w:p>
    <w:p w:rsidR="009305A5" w:rsidRPr="00BC1480" w:rsidRDefault="009305A5" w:rsidP="009305A5">
      <w:pPr>
        <w:spacing w:line="276" w:lineRule="auto"/>
        <w:rPr>
          <w:rFonts w:ascii="Arial" w:hAnsi="Arial" w:cs="Arial"/>
        </w:rPr>
      </w:pPr>
      <w:r w:rsidRPr="00BC1480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BC1480">
        <w:rPr>
          <w:rFonts w:ascii="Arial" w:hAnsi="Arial" w:cs="Arial"/>
        </w:rPr>
        <w:t xml:space="preserve"> </w:t>
      </w:r>
      <w:proofErr w:type="spellStart"/>
      <w:r w:rsidRPr="00BC1480">
        <w:rPr>
          <w:rFonts w:ascii="Arial" w:hAnsi="Arial" w:cs="Arial"/>
        </w:rPr>
        <w:t>Гостомлянского</w:t>
      </w:r>
      <w:proofErr w:type="spellEnd"/>
      <w:r w:rsidRPr="00BC1480">
        <w:rPr>
          <w:rFonts w:ascii="Arial" w:hAnsi="Arial" w:cs="Arial"/>
        </w:rPr>
        <w:t xml:space="preserve"> сельсовета</w:t>
      </w:r>
    </w:p>
    <w:p w:rsidR="009305A5" w:rsidRPr="00BC1480" w:rsidRDefault="009305A5" w:rsidP="009305A5">
      <w:pPr>
        <w:spacing w:line="276" w:lineRule="auto"/>
        <w:rPr>
          <w:rFonts w:ascii="Arial" w:hAnsi="Arial" w:cs="Arial"/>
        </w:rPr>
      </w:pPr>
      <w:proofErr w:type="spellStart"/>
      <w:r w:rsidRPr="00BC1480">
        <w:rPr>
          <w:rFonts w:ascii="Arial" w:hAnsi="Arial" w:cs="Arial"/>
        </w:rPr>
        <w:t>Медвенского</w:t>
      </w:r>
      <w:proofErr w:type="spellEnd"/>
      <w:r w:rsidRPr="00BC1480">
        <w:rPr>
          <w:rFonts w:ascii="Arial" w:hAnsi="Arial" w:cs="Arial"/>
        </w:rPr>
        <w:t xml:space="preserve"> района                                                                         </w:t>
      </w:r>
      <w:proofErr w:type="spellStart"/>
      <w:r>
        <w:rPr>
          <w:rFonts w:ascii="Arial" w:hAnsi="Arial" w:cs="Arial"/>
        </w:rPr>
        <w:t>А.Н.Харланов</w:t>
      </w:r>
      <w:proofErr w:type="spellEnd"/>
    </w:p>
    <w:p w:rsidR="009305A5" w:rsidRDefault="009305A5" w:rsidP="009305A5">
      <w:pPr>
        <w:spacing w:line="276" w:lineRule="auto"/>
        <w:rPr>
          <w:sz w:val="28"/>
          <w:szCs w:val="28"/>
        </w:rPr>
      </w:pPr>
    </w:p>
    <w:p w:rsidR="009305A5" w:rsidRDefault="009305A5" w:rsidP="009305A5">
      <w:pPr>
        <w:shd w:val="clear" w:color="auto" w:fill="FFFFFF"/>
        <w:tabs>
          <w:tab w:val="left" w:pos="3979"/>
        </w:tabs>
        <w:autoSpaceDE w:val="0"/>
        <w:spacing w:line="200" w:lineRule="atLeast"/>
        <w:ind w:firstLine="15"/>
        <w:jc w:val="both"/>
        <w:rPr>
          <w:rFonts w:eastAsia="Arial" w:cs="Arial"/>
          <w:spacing w:val="-3"/>
          <w:sz w:val="28"/>
          <w:szCs w:val="28"/>
        </w:rPr>
      </w:pPr>
    </w:p>
    <w:p w:rsidR="009305A5" w:rsidRDefault="009305A5" w:rsidP="009305A5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both"/>
        <w:rPr>
          <w:b/>
          <w:bCs/>
          <w:sz w:val="28"/>
          <w:szCs w:val="28"/>
        </w:rPr>
      </w:pPr>
    </w:p>
    <w:p w:rsidR="009305A5" w:rsidRPr="002C5BFF" w:rsidRDefault="009305A5" w:rsidP="009305A5">
      <w:pPr>
        <w:ind w:firstLine="709"/>
        <w:jc w:val="both"/>
        <w:rPr>
          <w:rFonts w:ascii="Arial" w:hAnsi="Arial" w:cs="Arial"/>
          <w:color w:val="000000"/>
        </w:rPr>
      </w:pPr>
    </w:p>
    <w:p w:rsidR="009305A5" w:rsidRPr="002C5BFF" w:rsidRDefault="009305A5" w:rsidP="009305A5">
      <w:pPr>
        <w:spacing w:line="100" w:lineRule="atLeast"/>
        <w:jc w:val="both"/>
        <w:rPr>
          <w:rFonts w:ascii="Arial" w:hAnsi="Arial" w:cs="Arial"/>
        </w:rPr>
      </w:pPr>
    </w:p>
    <w:p w:rsidR="009305A5" w:rsidRDefault="009305A5" w:rsidP="009305A5">
      <w:pPr>
        <w:jc w:val="both"/>
        <w:rPr>
          <w:rFonts w:ascii="Arial" w:hAnsi="Arial" w:cs="Arial"/>
        </w:rPr>
      </w:pPr>
    </w:p>
    <w:p w:rsidR="009305A5" w:rsidRDefault="009305A5" w:rsidP="009305A5">
      <w:pPr>
        <w:jc w:val="both"/>
        <w:rPr>
          <w:rFonts w:ascii="Arial" w:hAnsi="Arial" w:cs="Arial"/>
        </w:rPr>
      </w:pPr>
    </w:p>
    <w:p w:rsidR="009305A5" w:rsidRDefault="009305A5" w:rsidP="009305A5">
      <w:pPr>
        <w:ind w:left="4820"/>
        <w:jc w:val="right"/>
        <w:rPr>
          <w:rFonts w:ascii="Arial" w:hAnsi="Arial" w:cs="Arial"/>
          <w:sz w:val="22"/>
          <w:szCs w:val="22"/>
        </w:rPr>
      </w:pPr>
      <w:r w:rsidRPr="00681C0C">
        <w:rPr>
          <w:rFonts w:ascii="Arial" w:hAnsi="Arial" w:cs="Arial"/>
          <w:sz w:val="22"/>
          <w:szCs w:val="22"/>
        </w:rPr>
        <w:lastRenderedPageBreak/>
        <w:t>Приложение</w:t>
      </w:r>
      <w:r w:rsidRPr="00681C0C">
        <w:rPr>
          <w:rFonts w:ascii="Arial" w:hAnsi="Arial" w:cs="Arial"/>
          <w:sz w:val="22"/>
          <w:szCs w:val="22"/>
        </w:rPr>
        <w:br/>
        <w:t xml:space="preserve">к решению Собрания </w:t>
      </w:r>
      <w:r>
        <w:rPr>
          <w:rFonts w:ascii="Arial" w:hAnsi="Arial" w:cs="Arial"/>
          <w:sz w:val="22"/>
          <w:szCs w:val="22"/>
        </w:rPr>
        <w:t xml:space="preserve">депутатов </w:t>
      </w:r>
      <w:proofErr w:type="spellStart"/>
      <w:r>
        <w:rPr>
          <w:rFonts w:ascii="Arial" w:hAnsi="Arial" w:cs="Arial"/>
          <w:sz w:val="22"/>
          <w:szCs w:val="22"/>
        </w:rPr>
        <w:t>Гостомлянского</w:t>
      </w:r>
      <w:proofErr w:type="spellEnd"/>
      <w:r>
        <w:rPr>
          <w:rFonts w:ascii="Arial" w:hAnsi="Arial" w:cs="Arial"/>
          <w:sz w:val="22"/>
          <w:szCs w:val="22"/>
        </w:rPr>
        <w:t xml:space="preserve"> сельсовета</w:t>
      </w:r>
    </w:p>
    <w:p w:rsidR="009305A5" w:rsidRPr="00681C0C" w:rsidRDefault="009305A5" w:rsidP="009305A5">
      <w:pPr>
        <w:ind w:left="4820"/>
        <w:jc w:val="right"/>
        <w:rPr>
          <w:rFonts w:ascii="Arial" w:hAnsi="Arial" w:cs="Arial"/>
          <w:sz w:val="22"/>
          <w:szCs w:val="22"/>
        </w:rPr>
      </w:pPr>
      <w:proofErr w:type="spellStart"/>
      <w:r w:rsidRPr="00681C0C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681C0C">
        <w:rPr>
          <w:rFonts w:ascii="Arial" w:hAnsi="Arial" w:cs="Arial"/>
          <w:sz w:val="22"/>
          <w:szCs w:val="22"/>
        </w:rPr>
        <w:t xml:space="preserve"> района Курской области</w:t>
      </w:r>
      <w:r w:rsidRPr="00681C0C">
        <w:rPr>
          <w:rFonts w:ascii="Arial" w:hAnsi="Arial" w:cs="Arial"/>
          <w:sz w:val="22"/>
          <w:szCs w:val="22"/>
        </w:rPr>
        <w:br/>
        <w:t xml:space="preserve">от </w:t>
      </w:r>
      <w:r>
        <w:rPr>
          <w:rFonts w:ascii="Arial" w:hAnsi="Arial" w:cs="Arial"/>
          <w:sz w:val="22"/>
          <w:szCs w:val="22"/>
        </w:rPr>
        <w:t>09.03.2021</w:t>
      </w:r>
      <w:r w:rsidRPr="00681C0C">
        <w:rPr>
          <w:rFonts w:ascii="Arial" w:hAnsi="Arial" w:cs="Arial"/>
          <w:sz w:val="22"/>
          <w:szCs w:val="22"/>
        </w:rPr>
        <w:t xml:space="preserve"> года №</w:t>
      </w:r>
      <w:r>
        <w:rPr>
          <w:rFonts w:ascii="Arial" w:hAnsi="Arial" w:cs="Arial"/>
          <w:sz w:val="22"/>
          <w:szCs w:val="22"/>
        </w:rPr>
        <w:t>93/322</w:t>
      </w:r>
    </w:p>
    <w:p w:rsidR="009305A5" w:rsidRPr="005C722D" w:rsidRDefault="009305A5" w:rsidP="009305A5">
      <w:pPr>
        <w:pStyle w:val="formattexttopleveltext"/>
        <w:spacing w:before="0" w:beforeAutospacing="0" w:after="0" w:afterAutospacing="0"/>
        <w:jc w:val="both"/>
      </w:pPr>
    </w:p>
    <w:p w:rsidR="009305A5" w:rsidRPr="008A1E67" w:rsidRDefault="009305A5" w:rsidP="009305A5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9305A5" w:rsidRPr="00681C0C" w:rsidRDefault="009305A5" w:rsidP="009305A5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  <w:r w:rsidRPr="00681C0C">
        <w:rPr>
          <w:rFonts w:ascii="Arial" w:hAnsi="Arial" w:cs="Arial"/>
          <w:b/>
          <w:bCs/>
        </w:rPr>
        <w:t>ПОЛОЖЕНИЕ</w:t>
      </w:r>
      <w:r w:rsidRPr="00681C0C">
        <w:rPr>
          <w:rFonts w:ascii="Arial" w:hAnsi="Arial" w:cs="Arial"/>
        </w:rPr>
        <w:br/>
        <w:t>об организации и проведении общественных обсуждений или публичных слушаний по вопросам градостроительной деятельности на территории муниципальн</w:t>
      </w:r>
      <w:r>
        <w:rPr>
          <w:rFonts w:ascii="Arial" w:hAnsi="Arial" w:cs="Arial"/>
        </w:rPr>
        <w:t>ого</w:t>
      </w:r>
      <w:r w:rsidRPr="00681C0C">
        <w:rPr>
          <w:rFonts w:ascii="Arial" w:hAnsi="Arial" w:cs="Arial"/>
        </w:rPr>
        <w:t xml:space="preserve"> образовани</w:t>
      </w:r>
      <w:r>
        <w:rPr>
          <w:rFonts w:ascii="Arial" w:hAnsi="Arial" w:cs="Arial"/>
        </w:rPr>
        <w:t>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</w:t>
      </w:r>
      <w:r w:rsidRPr="00681C0C">
        <w:rPr>
          <w:rFonts w:ascii="Arial" w:hAnsi="Arial" w:cs="Arial"/>
        </w:rPr>
        <w:t xml:space="preserve"> </w:t>
      </w:r>
      <w:proofErr w:type="spellStart"/>
      <w:r w:rsidRPr="00681C0C">
        <w:rPr>
          <w:rFonts w:ascii="Arial" w:hAnsi="Arial" w:cs="Arial"/>
        </w:rPr>
        <w:t>Медвенского</w:t>
      </w:r>
      <w:proofErr w:type="spellEnd"/>
      <w:r w:rsidRPr="00681C0C">
        <w:rPr>
          <w:rFonts w:ascii="Arial" w:hAnsi="Arial" w:cs="Arial"/>
        </w:rPr>
        <w:t xml:space="preserve"> района Курской области</w:t>
      </w:r>
    </w:p>
    <w:p w:rsidR="009305A5" w:rsidRPr="003160A0" w:rsidRDefault="009305A5" w:rsidP="009305A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C722D">
        <w:br/>
      </w:r>
      <w:r w:rsidRPr="003160A0">
        <w:rPr>
          <w:rFonts w:ascii="Arial" w:hAnsi="Arial" w:cs="Arial"/>
          <w:b/>
          <w:bCs/>
          <w:sz w:val="26"/>
          <w:szCs w:val="26"/>
        </w:rPr>
        <w:t>Глава 1. Общие положения</w:t>
      </w:r>
    </w:p>
    <w:p w:rsidR="009305A5" w:rsidRPr="005C722D" w:rsidRDefault="009305A5" w:rsidP="009305A5">
      <w:pPr>
        <w:ind w:firstLine="709"/>
        <w:jc w:val="both"/>
      </w:pP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 xml:space="preserve">1.1. Настоящее Положение разработано 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r w:rsidRPr="003160A0">
        <w:rPr>
          <w:rFonts w:ascii="Arial" w:hAnsi="Arial" w:cs="Arial"/>
        </w:rPr>
        <w:t>района Курской области.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 xml:space="preserve">1.2. </w:t>
      </w:r>
      <w:proofErr w:type="gramStart"/>
      <w:r w:rsidRPr="003160A0">
        <w:rPr>
          <w:rFonts w:ascii="Arial" w:hAnsi="Arial" w:cs="Arial"/>
        </w:rPr>
        <w:t xml:space="preserve">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r w:rsidRPr="003160A0">
        <w:rPr>
          <w:rFonts w:ascii="Arial" w:hAnsi="Arial" w:cs="Arial"/>
        </w:rPr>
        <w:t>района Курской области,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</w:t>
      </w:r>
      <w:proofErr w:type="gramEnd"/>
      <w:r w:rsidRPr="003160A0">
        <w:rPr>
          <w:rFonts w:ascii="Arial" w:hAnsi="Arial" w:cs="Arial"/>
        </w:rPr>
        <w:t xml:space="preserve"> </w:t>
      </w:r>
      <w:proofErr w:type="gramStart"/>
      <w:r w:rsidRPr="003160A0">
        <w:rPr>
          <w:rFonts w:ascii="Arial" w:hAnsi="Arial" w:cs="Arial"/>
        </w:rPr>
        <w:t>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1.3. Общественные обсуждения или публичные слушания по вопросам</w:t>
      </w:r>
      <w:r w:rsidRPr="003160A0">
        <w:rPr>
          <w:rFonts w:ascii="Arial" w:hAnsi="Arial" w:cs="Arial"/>
        </w:rPr>
        <w:br/>
        <w:t>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 xml:space="preserve">1.4. </w:t>
      </w:r>
      <w:proofErr w:type="gramStart"/>
      <w:r w:rsidRPr="003160A0">
        <w:rPr>
          <w:rFonts w:ascii="Arial" w:hAnsi="Arial" w:cs="Arial"/>
        </w:rPr>
        <w:t xml:space="preserve">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r w:rsidRPr="003160A0">
        <w:rPr>
          <w:rFonts w:ascii="Arial" w:hAnsi="Arial" w:cs="Arial"/>
        </w:rPr>
        <w:t xml:space="preserve">района Курской области в осуществлении градостроительной деятельности на территории 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r w:rsidRPr="003160A0">
        <w:rPr>
          <w:rFonts w:ascii="Arial" w:hAnsi="Arial" w:cs="Arial"/>
        </w:rPr>
        <w:t>района Курской области и выявления мнения иных</w:t>
      </w:r>
      <w:r w:rsidRPr="003160A0">
        <w:rPr>
          <w:rFonts w:ascii="Arial" w:hAnsi="Arial" w:cs="Arial"/>
        </w:rPr>
        <w:br/>
        <w:t>заинтересованных лиц, права и интересы которых могут затрагиваться при</w:t>
      </w:r>
      <w:r w:rsidRPr="003160A0">
        <w:rPr>
          <w:rFonts w:ascii="Arial" w:hAnsi="Arial" w:cs="Arial"/>
        </w:rPr>
        <w:br/>
        <w:t xml:space="preserve">осуществлении градостроительной деятельности на территории 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proofErr w:type="gram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r w:rsidRPr="003160A0">
        <w:rPr>
          <w:rFonts w:ascii="Arial" w:hAnsi="Arial" w:cs="Arial"/>
        </w:rPr>
        <w:t>района Курской области, по существу выносимых на общественные обсуждения или публичные слушания вопросов градостроительной деятельности (далее - вопросы).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 xml:space="preserve">1.5. </w:t>
      </w:r>
      <w:proofErr w:type="gramStart"/>
      <w:r w:rsidRPr="003160A0">
        <w:rPr>
          <w:rFonts w:ascii="Arial" w:hAnsi="Arial" w:cs="Arial"/>
        </w:rPr>
        <w:t xml:space="preserve"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</w:t>
      </w:r>
      <w:r w:rsidRPr="003160A0">
        <w:rPr>
          <w:rFonts w:ascii="Arial" w:hAnsi="Arial" w:cs="Arial"/>
        </w:rPr>
        <w:lastRenderedPageBreak/>
        <w:t>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3160A0">
        <w:rPr>
          <w:rFonts w:ascii="Arial" w:hAnsi="Arial" w:cs="Arial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305A5" w:rsidRPr="003160A0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bookmarkStart w:id="0" w:name="P204"/>
      <w:bookmarkEnd w:id="0"/>
      <w:proofErr w:type="gramStart"/>
      <w:r w:rsidRPr="003160A0">
        <w:rPr>
          <w:sz w:val="24"/>
          <w:szCs w:val="24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3160A0">
        <w:rPr>
          <w:sz w:val="24"/>
          <w:szCs w:val="24"/>
        </w:rPr>
        <w:t xml:space="preserve"> </w:t>
      </w:r>
      <w:proofErr w:type="gramStart"/>
      <w:r w:rsidRPr="003160A0">
        <w:rPr>
          <w:sz w:val="24"/>
          <w:szCs w:val="24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3160A0">
        <w:rPr>
          <w:sz w:val="24"/>
          <w:szCs w:val="24"/>
        </w:rPr>
        <w:t xml:space="preserve"> проекты, а в случае, предусмотренном </w:t>
      </w:r>
      <w:hyperlink w:anchor="P1561" w:history="1">
        <w:r w:rsidRPr="003160A0">
          <w:rPr>
            <w:sz w:val="24"/>
            <w:szCs w:val="24"/>
          </w:rPr>
          <w:t>частью 3 статьи 39</w:t>
        </w:r>
      </w:hyperlink>
      <w:r w:rsidRPr="003160A0">
        <w:rPr>
          <w:sz w:val="24"/>
          <w:szCs w:val="24"/>
        </w:rPr>
        <w:t xml:space="preserve"> настоящего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1.6. Результаты общественных обсуждений или публичных слушаний</w:t>
      </w:r>
      <w:r w:rsidRPr="003160A0">
        <w:rPr>
          <w:rFonts w:ascii="Arial" w:hAnsi="Arial" w:cs="Arial"/>
        </w:rPr>
        <w:br/>
        <w:t>учитываются при принятии градостроительных решений, указанных в п. 1.2 настоящего Положения.</w:t>
      </w:r>
    </w:p>
    <w:p w:rsidR="009305A5" w:rsidRPr="003160A0" w:rsidRDefault="009305A5" w:rsidP="009305A5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C722D">
        <w:rPr>
          <w:color w:val="FF0000"/>
        </w:rPr>
        <w:br/>
      </w:r>
      <w:r w:rsidRPr="003160A0">
        <w:rPr>
          <w:rFonts w:ascii="Arial" w:hAnsi="Arial" w:cs="Arial"/>
          <w:b/>
          <w:bCs/>
          <w:sz w:val="26"/>
          <w:szCs w:val="26"/>
        </w:rPr>
        <w:t>Глава 2. Порядок организации и проведения общественных обсуждений или публичных слушаний</w:t>
      </w:r>
    </w:p>
    <w:p w:rsidR="009305A5" w:rsidRPr="005C722D" w:rsidRDefault="009305A5" w:rsidP="009305A5">
      <w:pPr>
        <w:ind w:firstLine="709"/>
        <w:jc w:val="both"/>
        <w:rPr>
          <w:color w:val="FF0000"/>
        </w:rPr>
      </w:pP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2.1. Общественные обсуждения или публичные слушания проводятся в связи с подготовкой проектов документов, а также в связи с обращениями заинтересованных лиц в целях решения вопросов, указанных в п. 1.2 настоящего Положения.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  <w:color w:val="FF0000"/>
        </w:rPr>
        <w:t xml:space="preserve"> </w:t>
      </w:r>
      <w:r w:rsidRPr="003160A0">
        <w:rPr>
          <w:rFonts w:ascii="Arial" w:hAnsi="Arial" w:cs="Arial"/>
        </w:rPr>
        <w:t xml:space="preserve">2.2. Общественные обсуждения или публичные слушания проводятся до принятия решений об осуществлении градостроительной деятельности в соответствии с настоящим Положением. 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 xml:space="preserve">Общественные обсуждения или публичные слушания проводятся по инициативе населения 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</w:t>
      </w:r>
      <w:r w:rsidRPr="003160A0">
        <w:rPr>
          <w:rFonts w:ascii="Arial" w:hAnsi="Arial" w:cs="Arial"/>
        </w:rPr>
        <w:t xml:space="preserve">района Курской области, Собрания </w:t>
      </w:r>
      <w:r>
        <w:rPr>
          <w:rFonts w:ascii="Arial" w:hAnsi="Arial" w:cs="Arial"/>
        </w:rPr>
        <w:t xml:space="preserve">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3160A0">
        <w:rPr>
          <w:rFonts w:ascii="Arial" w:hAnsi="Arial" w:cs="Arial"/>
        </w:rPr>
        <w:t>Медвенского</w:t>
      </w:r>
      <w:proofErr w:type="spellEnd"/>
      <w:r w:rsidRPr="003160A0">
        <w:rPr>
          <w:rFonts w:ascii="Arial" w:hAnsi="Arial" w:cs="Arial"/>
        </w:rPr>
        <w:t xml:space="preserve"> района Курской области, Главы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3160A0">
        <w:rPr>
          <w:rFonts w:ascii="Arial" w:hAnsi="Arial" w:cs="Arial"/>
        </w:rPr>
        <w:t>Медвенского</w:t>
      </w:r>
      <w:proofErr w:type="spellEnd"/>
      <w:r w:rsidRPr="003160A0">
        <w:rPr>
          <w:rFonts w:ascii="Arial" w:hAnsi="Arial" w:cs="Arial"/>
        </w:rPr>
        <w:t xml:space="preserve"> района Курской области. </w:t>
      </w:r>
    </w:p>
    <w:p w:rsidR="009305A5" w:rsidRPr="003160A0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3160A0">
        <w:rPr>
          <w:rFonts w:ascii="Arial" w:hAnsi="Arial" w:cs="Arial"/>
        </w:rPr>
        <w:t xml:space="preserve">Публичные слушания, проводимые по инициативе населения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r w:rsidRPr="003160A0">
        <w:rPr>
          <w:rFonts w:ascii="Arial" w:hAnsi="Arial" w:cs="Arial"/>
        </w:rPr>
        <w:t xml:space="preserve">или Собрания </w:t>
      </w:r>
      <w:r>
        <w:rPr>
          <w:rFonts w:ascii="Arial" w:hAnsi="Arial" w:cs="Arial"/>
        </w:rPr>
        <w:t xml:space="preserve">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3160A0">
        <w:rPr>
          <w:rFonts w:ascii="Arial" w:hAnsi="Arial" w:cs="Arial"/>
        </w:rPr>
        <w:t>Медвенского</w:t>
      </w:r>
      <w:proofErr w:type="spellEnd"/>
      <w:r w:rsidRPr="003160A0">
        <w:rPr>
          <w:rFonts w:ascii="Arial" w:hAnsi="Arial" w:cs="Arial"/>
        </w:rPr>
        <w:t xml:space="preserve"> района Курской области, назначаются Собранием </w:t>
      </w:r>
      <w:r>
        <w:rPr>
          <w:rFonts w:ascii="Arial" w:hAnsi="Arial" w:cs="Arial"/>
        </w:rPr>
        <w:t xml:space="preserve">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3160A0">
        <w:rPr>
          <w:rFonts w:ascii="Arial" w:hAnsi="Arial" w:cs="Arial"/>
        </w:rPr>
        <w:t>Медвенского</w:t>
      </w:r>
      <w:proofErr w:type="spellEnd"/>
      <w:r w:rsidRPr="003160A0">
        <w:rPr>
          <w:rFonts w:ascii="Arial" w:hAnsi="Arial" w:cs="Arial"/>
        </w:rPr>
        <w:t xml:space="preserve"> района Курской области, по инициативе Главы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3160A0">
        <w:rPr>
          <w:rFonts w:ascii="Arial" w:hAnsi="Arial" w:cs="Arial"/>
        </w:rPr>
        <w:t>Медвенского</w:t>
      </w:r>
      <w:proofErr w:type="spellEnd"/>
      <w:r w:rsidRPr="003160A0">
        <w:rPr>
          <w:rFonts w:ascii="Arial" w:hAnsi="Arial" w:cs="Arial"/>
        </w:rPr>
        <w:t xml:space="preserve"> района Курской области - Главой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3160A0">
        <w:rPr>
          <w:rFonts w:ascii="Arial" w:hAnsi="Arial" w:cs="Arial"/>
        </w:rPr>
        <w:t>Медвенского</w:t>
      </w:r>
      <w:proofErr w:type="spellEnd"/>
      <w:r w:rsidRPr="003160A0">
        <w:rPr>
          <w:rFonts w:ascii="Arial" w:hAnsi="Arial" w:cs="Arial"/>
        </w:rPr>
        <w:t xml:space="preserve"> района Курской области.</w:t>
      </w:r>
      <w:r w:rsidRPr="003160A0">
        <w:rPr>
          <w:rFonts w:ascii="Arial" w:hAnsi="Arial" w:cs="Arial"/>
          <w:color w:val="FF0000"/>
        </w:rPr>
        <w:t xml:space="preserve"> 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 xml:space="preserve">2.3. Собрания </w:t>
      </w:r>
      <w:r>
        <w:rPr>
          <w:rFonts w:ascii="Arial" w:hAnsi="Arial" w:cs="Arial"/>
        </w:rPr>
        <w:t xml:space="preserve">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3160A0">
        <w:rPr>
          <w:rFonts w:ascii="Arial" w:hAnsi="Arial" w:cs="Arial"/>
        </w:rPr>
        <w:t>Медвенского</w:t>
      </w:r>
      <w:proofErr w:type="spellEnd"/>
      <w:r w:rsidRPr="003160A0">
        <w:rPr>
          <w:rFonts w:ascii="Arial" w:hAnsi="Arial" w:cs="Arial"/>
        </w:rPr>
        <w:t xml:space="preserve"> района Курской области или 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3160A0">
        <w:rPr>
          <w:rFonts w:ascii="Arial" w:hAnsi="Arial" w:cs="Arial"/>
        </w:rPr>
        <w:t>Медвенского</w:t>
      </w:r>
      <w:proofErr w:type="spellEnd"/>
      <w:r w:rsidRPr="003160A0">
        <w:rPr>
          <w:rFonts w:ascii="Arial" w:hAnsi="Arial" w:cs="Arial"/>
        </w:rPr>
        <w:t xml:space="preserve"> района Курской области принимают решение о назначении общественных обсуждений или </w:t>
      </w:r>
      <w:r w:rsidRPr="003160A0">
        <w:rPr>
          <w:rFonts w:ascii="Arial" w:hAnsi="Arial" w:cs="Arial"/>
        </w:rPr>
        <w:lastRenderedPageBreak/>
        <w:t xml:space="preserve">публичных слушаний в срок, установленный настоящим Положением для соответствующего проекта или вопроса градостроительной деятельности. 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2.4. Процедура проведения общественных обсуждений состоит из следующих этапов: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1) оповещение о начале общественных обсуждений;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proofErr w:type="gramStart"/>
      <w:r w:rsidRPr="003160A0">
        <w:rPr>
          <w:rFonts w:ascii="Arial" w:hAnsi="Arial" w:cs="Arial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в информационно-телекоммуникационной сети "Интернет"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"Интернет", либо на региональном портале государственных и муниципальных услуг и открытие экспозиции или экспозиций такого проекта;</w:t>
      </w:r>
      <w:proofErr w:type="gramEnd"/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3) проведение экспозиции или экспозиций проекта, подлежащего рассмотрению на общественных обсуждениях;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4) подготовка и оформление протокола общественных обсуждений;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5) подготовка и опубликование заключения о результатах общественных</w:t>
      </w:r>
      <w:r w:rsidRPr="003160A0">
        <w:rPr>
          <w:rFonts w:ascii="Arial" w:hAnsi="Arial" w:cs="Arial"/>
        </w:rPr>
        <w:br/>
        <w:t xml:space="preserve">обсуждений. 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2.5. Процедура проведения публичных слушаний состоит из следующих этапов: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1) оповещение о начале публичных слушаний;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 в информационно-телекоммуникационной сети «Интернет» и открытие экспозиции или экспозиций такого проекта;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 xml:space="preserve">3) проведение экспозиции или экспозиций проекта, подлежащего рассмотрению на публичных слушаниях; 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4) проведение собрания или собраний участников публичных слушаний;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5) подготовка и оформление протокола публичных слушаний;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 xml:space="preserve">6) подготовка и опубликование заключения о результатах публичных слушаний. 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 xml:space="preserve">2.6. </w:t>
      </w:r>
      <w:proofErr w:type="gramStart"/>
      <w:r w:rsidRPr="003160A0">
        <w:rPr>
          <w:rFonts w:ascii="Arial" w:hAnsi="Arial" w:cs="Arial"/>
        </w:rPr>
        <w:t>После принятия решения Собранием</w:t>
      </w:r>
      <w:r>
        <w:rPr>
          <w:rFonts w:ascii="Arial" w:hAnsi="Arial" w:cs="Arial"/>
        </w:rPr>
        <w:t xml:space="preserve">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</w:t>
      </w:r>
      <w:r w:rsidRPr="003160A0">
        <w:rPr>
          <w:rFonts w:ascii="Arial" w:hAnsi="Arial" w:cs="Arial"/>
        </w:rPr>
        <w:t xml:space="preserve"> </w:t>
      </w:r>
      <w:proofErr w:type="spellStart"/>
      <w:r w:rsidRPr="003160A0">
        <w:rPr>
          <w:rFonts w:ascii="Arial" w:hAnsi="Arial" w:cs="Arial"/>
        </w:rPr>
        <w:t>Медвенского</w:t>
      </w:r>
      <w:proofErr w:type="spellEnd"/>
      <w:r w:rsidRPr="003160A0">
        <w:rPr>
          <w:rFonts w:ascii="Arial" w:hAnsi="Arial" w:cs="Arial"/>
        </w:rPr>
        <w:t xml:space="preserve"> района Курской области или Главой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3160A0">
        <w:rPr>
          <w:rFonts w:ascii="Arial" w:hAnsi="Arial" w:cs="Arial"/>
        </w:rPr>
        <w:t>Медвенского</w:t>
      </w:r>
      <w:proofErr w:type="spellEnd"/>
      <w:r w:rsidRPr="003160A0">
        <w:rPr>
          <w:rFonts w:ascii="Arial" w:hAnsi="Arial" w:cs="Arial"/>
        </w:rPr>
        <w:t xml:space="preserve"> района Курской области о назначении общественных обсуждений или публичных слушаний, оповещение о начале общественных обсуждений или публичных слушаний подлежит размещению на</w:t>
      </w:r>
      <w:r w:rsidRPr="003160A0">
        <w:rPr>
          <w:rFonts w:ascii="Arial" w:hAnsi="Arial" w:cs="Arial"/>
          <w:color w:val="FF0000"/>
        </w:rPr>
        <w:t xml:space="preserve"> </w:t>
      </w:r>
      <w:r w:rsidRPr="003160A0">
        <w:rPr>
          <w:rFonts w:ascii="Arial" w:hAnsi="Arial" w:cs="Arial"/>
        </w:rPr>
        <w:t xml:space="preserve">информационных стендах, а также опубликованию на сайте 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 в сети «Интернет».</w:t>
      </w:r>
      <w:proofErr w:type="gramEnd"/>
      <w:r w:rsidRPr="003160A0">
        <w:rPr>
          <w:rFonts w:ascii="Arial" w:hAnsi="Arial" w:cs="Arial"/>
        </w:rPr>
        <w:t xml:space="preserve"> Официальным опубликованием оповещения о назначении общественных обсуждений или публичных слушаний считается первая публикация его полного текста на сайте 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 в сети «Интернет».</w:t>
      </w:r>
      <w:r w:rsidRPr="003160A0">
        <w:rPr>
          <w:rFonts w:ascii="Arial" w:hAnsi="Arial" w:cs="Arial"/>
          <w:color w:val="FF0000"/>
        </w:rPr>
        <w:t xml:space="preserve"> </w:t>
      </w:r>
      <w:r w:rsidRPr="003160A0">
        <w:rPr>
          <w:rFonts w:ascii="Arial" w:hAnsi="Arial" w:cs="Arial"/>
        </w:rPr>
        <w:t xml:space="preserve">Заинтересованные лица могут быть дополнительно извещены телефонограммой, письмом. </w:t>
      </w:r>
      <w:r>
        <w:rPr>
          <w:rFonts w:ascii="Arial" w:hAnsi="Arial" w:cs="Arial"/>
        </w:rPr>
        <w:t xml:space="preserve">  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2.7. Оповещение о начале общественных обсуждений или публичных слушаний: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 xml:space="preserve">1) не </w:t>
      </w:r>
      <w:proofErr w:type="gramStart"/>
      <w:r w:rsidRPr="003160A0">
        <w:rPr>
          <w:rFonts w:ascii="Arial" w:hAnsi="Arial" w:cs="Arial"/>
        </w:rPr>
        <w:t>позднее</w:t>
      </w:r>
      <w:proofErr w:type="gramEnd"/>
      <w:r w:rsidRPr="003160A0">
        <w:rPr>
          <w:rFonts w:ascii="Arial" w:hAnsi="Arial" w:cs="Arial"/>
        </w:rPr>
        <w:t xml:space="preserve"> чем за семь дней до дня размещения на официальном сайте, подлежащего рассмотрению на общественных обсуждениях или публичных слушаниях, подлежит опубликованию в порядке, установленном для официального </w:t>
      </w:r>
      <w:r w:rsidRPr="003160A0">
        <w:rPr>
          <w:rFonts w:ascii="Arial" w:hAnsi="Arial" w:cs="Arial"/>
        </w:rPr>
        <w:lastRenderedPageBreak/>
        <w:t>опубликования муниципальных правовых актов, а также  в случае, если это предусмотрено муниципальными правовыми актами;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proofErr w:type="gramStart"/>
      <w:r w:rsidRPr="003160A0">
        <w:rPr>
          <w:rFonts w:ascii="Arial" w:hAnsi="Arial" w:cs="Arial"/>
        </w:rPr>
        <w:t xml:space="preserve">2) распространяется на информационных стендах, оборудованных около здания, уполномоченного на проведение общественных обсуждений или публичных слушаний 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ст. 5.1 Градостроительного кодекса</w:t>
      </w:r>
      <w:proofErr w:type="gramEnd"/>
      <w:r w:rsidRPr="003160A0">
        <w:rPr>
          <w:rFonts w:ascii="Arial" w:hAnsi="Arial" w:cs="Arial"/>
        </w:rPr>
        <w:t xml:space="preserve"> РФ (далее - территория, в пределах которой проводятся общественные обсуждения или публичные слушания), иными способами, обеспечивающими доступ  участников общественных обсуждений или публичных слушаний к указанной информации. 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  <w:color w:val="FF0000"/>
        </w:rPr>
      </w:pPr>
      <w:r w:rsidRPr="003160A0">
        <w:rPr>
          <w:rFonts w:ascii="Arial" w:hAnsi="Arial" w:cs="Arial"/>
          <w:bCs/>
          <w:color w:val="000000"/>
        </w:rPr>
        <w:t xml:space="preserve">Требования к информационным стендам, на которых размещаются оповещения о начале общественных обсуждений или публичных слушаний указаны в приложении </w:t>
      </w:r>
      <w:r w:rsidRPr="003160A0">
        <w:rPr>
          <w:rFonts w:ascii="Arial" w:hAnsi="Arial" w:cs="Arial"/>
          <w:bCs/>
        </w:rPr>
        <w:t>4</w:t>
      </w:r>
      <w:r w:rsidRPr="003160A0">
        <w:rPr>
          <w:rFonts w:ascii="Arial" w:hAnsi="Arial" w:cs="Arial"/>
        </w:rPr>
        <w:t xml:space="preserve"> к настоящему Положению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2.8. Оповещение о начале общественных обсуждений или публичных слушаний должно содержать: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1) информацию о проекте, подлежащем рассмотрению на общественных</w:t>
      </w:r>
      <w:r w:rsidRPr="003160A0">
        <w:rPr>
          <w:rFonts w:ascii="Arial" w:hAnsi="Arial" w:cs="Arial"/>
        </w:rPr>
        <w:br/>
        <w:t>обсуждениях или публичных слушаниях, и перечень информационных материалов к такому проекту;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 xml:space="preserve"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 </w:t>
      </w:r>
    </w:p>
    <w:p w:rsidR="009305A5" w:rsidRPr="003160A0" w:rsidRDefault="009305A5" w:rsidP="009305A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160A0">
        <w:rPr>
          <w:rFonts w:ascii="Arial" w:hAnsi="Arial" w:cs="Arial"/>
        </w:rPr>
        <w:t xml:space="preserve">2.9. </w:t>
      </w:r>
      <w:proofErr w:type="gramStart"/>
      <w:r w:rsidRPr="003160A0">
        <w:rPr>
          <w:rFonts w:ascii="Arial" w:hAnsi="Arial" w:cs="Arial"/>
          <w:lang w:eastAsia="ru-RU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3160A0">
        <w:rPr>
          <w:rFonts w:ascii="Arial" w:hAnsi="Arial" w:cs="Arial"/>
          <w:lang w:eastAsia="ru-RU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9305A5" w:rsidRPr="003160A0" w:rsidRDefault="009305A5" w:rsidP="009305A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3160A0">
        <w:rPr>
          <w:rFonts w:ascii="Arial" w:hAnsi="Arial" w:cs="Arial"/>
          <w:lang w:eastAsia="ru-RU"/>
        </w:rPr>
        <w:t xml:space="preserve">Форма оповещения указана в приложении 3 к настоящему Положению. 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2.10. В сообщении, направляемом заинтересованным лицам, указанном в п. 2.6 настоящего Положения указываются: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1) наименование проекта (вопроса), по которому проводятся общественные обсуждения или публичные слушания;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t>2) сведения о сроке проведения общественных обсуждений или публичных слушаний, в том числе: дате, времени и месте проведения открытого обсуждения проектов (вопросов), рассматриваемых на публичных слушаниях;</w:t>
      </w:r>
    </w:p>
    <w:p w:rsidR="009305A5" w:rsidRPr="003160A0" w:rsidRDefault="009305A5" w:rsidP="009305A5">
      <w:pPr>
        <w:ind w:firstLine="709"/>
        <w:jc w:val="both"/>
        <w:rPr>
          <w:rFonts w:ascii="Arial" w:hAnsi="Arial" w:cs="Arial"/>
        </w:rPr>
      </w:pPr>
      <w:r w:rsidRPr="003160A0">
        <w:rPr>
          <w:rFonts w:ascii="Arial" w:hAnsi="Arial" w:cs="Arial"/>
        </w:rPr>
        <w:lastRenderedPageBreak/>
        <w:t xml:space="preserve">3) порядок и срок приема предложений и замечаний по проекту (вопросу), рассматриваемому на общественных обсуждениях или публичных слушаниях. </w:t>
      </w:r>
    </w:p>
    <w:p w:rsidR="009305A5" w:rsidRPr="005C722D" w:rsidRDefault="009305A5" w:rsidP="009305A5">
      <w:pPr>
        <w:ind w:firstLine="709"/>
        <w:jc w:val="both"/>
        <w:rPr>
          <w:color w:val="FF0000"/>
        </w:rPr>
      </w:pPr>
    </w:p>
    <w:p w:rsidR="009305A5" w:rsidRPr="00C10829" w:rsidRDefault="009305A5" w:rsidP="009305A5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C10829">
        <w:rPr>
          <w:rFonts w:ascii="Arial" w:hAnsi="Arial" w:cs="Arial"/>
          <w:b/>
          <w:bCs/>
          <w:sz w:val="26"/>
          <w:szCs w:val="26"/>
        </w:rPr>
        <w:t>Глава 3. Орган, уполномоченный на организацию и проведение</w:t>
      </w:r>
      <w:r w:rsidRPr="00C10829">
        <w:rPr>
          <w:rFonts w:ascii="Arial" w:hAnsi="Arial" w:cs="Arial"/>
          <w:sz w:val="26"/>
          <w:szCs w:val="26"/>
        </w:rPr>
        <w:br/>
      </w:r>
      <w:r w:rsidRPr="00C10829">
        <w:rPr>
          <w:rFonts w:ascii="Arial" w:hAnsi="Arial" w:cs="Arial"/>
          <w:b/>
          <w:bCs/>
          <w:sz w:val="26"/>
          <w:szCs w:val="26"/>
        </w:rPr>
        <w:t>общественных обсуждений или публичных слушаний</w:t>
      </w:r>
    </w:p>
    <w:p w:rsidR="009305A5" w:rsidRPr="005C722D" w:rsidRDefault="009305A5" w:rsidP="009305A5">
      <w:pPr>
        <w:ind w:firstLine="709"/>
        <w:jc w:val="both"/>
        <w:rPr>
          <w:color w:val="FF0000"/>
        </w:rPr>
      </w:pPr>
    </w:p>
    <w:p w:rsidR="009305A5" w:rsidRPr="00C10829" w:rsidRDefault="009305A5" w:rsidP="009305A5">
      <w:pPr>
        <w:ind w:firstLine="709"/>
        <w:jc w:val="both"/>
        <w:rPr>
          <w:rFonts w:ascii="Arial" w:hAnsi="Arial" w:cs="Arial"/>
        </w:rPr>
      </w:pPr>
      <w:r w:rsidRPr="00C10829">
        <w:rPr>
          <w:rFonts w:ascii="Arial" w:hAnsi="Arial" w:cs="Arial"/>
        </w:rPr>
        <w:t xml:space="preserve">3.1. Органом, уполномоченным на организацию и проведение общественных обсуждений или публичных слушаний по проектам и вопросам, указанным в п. 1.2 настоящего Положения, является комиссия по землепользованию и застройке </w:t>
      </w:r>
      <w:r w:rsidRPr="003160A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</w:t>
      </w:r>
      <w:r w:rsidRPr="00C10829">
        <w:rPr>
          <w:rFonts w:ascii="Arial" w:hAnsi="Arial" w:cs="Arial"/>
        </w:rPr>
        <w:t xml:space="preserve"> (далее - уполномоченный орган), состав которой утверждается Постановлением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C10829">
        <w:rPr>
          <w:rFonts w:ascii="Arial" w:hAnsi="Arial" w:cs="Arial"/>
        </w:rPr>
        <w:t>Медвенского</w:t>
      </w:r>
      <w:proofErr w:type="spellEnd"/>
      <w:r w:rsidRPr="00C10829">
        <w:rPr>
          <w:rFonts w:ascii="Arial" w:hAnsi="Arial" w:cs="Arial"/>
        </w:rPr>
        <w:t xml:space="preserve"> района Курской области.</w:t>
      </w:r>
    </w:p>
    <w:p w:rsidR="009305A5" w:rsidRPr="00C10829" w:rsidRDefault="009305A5" w:rsidP="009305A5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C722D">
        <w:rPr>
          <w:color w:val="FF0000"/>
        </w:rPr>
        <w:br/>
      </w:r>
      <w:r w:rsidRPr="00C10829">
        <w:rPr>
          <w:rFonts w:ascii="Arial" w:hAnsi="Arial" w:cs="Arial"/>
          <w:b/>
          <w:bCs/>
          <w:sz w:val="26"/>
          <w:szCs w:val="26"/>
        </w:rPr>
        <w:t>Глава 4.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9305A5" w:rsidRPr="005C722D" w:rsidRDefault="009305A5" w:rsidP="009305A5">
      <w:pPr>
        <w:ind w:firstLine="709"/>
        <w:jc w:val="both"/>
        <w:rPr>
          <w:color w:val="FF0000"/>
        </w:rPr>
      </w:pPr>
    </w:p>
    <w:p w:rsidR="009305A5" w:rsidRPr="00C10829" w:rsidRDefault="009305A5" w:rsidP="009305A5">
      <w:pPr>
        <w:ind w:firstLine="709"/>
        <w:jc w:val="both"/>
        <w:rPr>
          <w:rFonts w:ascii="Arial" w:hAnsi="Arial" w:cs="Arial"/>
        </w:rPr>
      </w:pPr>
      <w:r w:rsidRPr="00C10829">
        <w:rPr>
          <w:rFonts w:ascii="Arial" w:hAnsi="Arial" w:cs="Arial"/>
        </w:rPr>
        <w:t xml:space="preserve">4.1. </w:t>
      </w:r>
      <w:proofErr w:type="gramStart"/>
      <w:r w:rsidRPr="00C10829">
        <w:rPr>
          <w:rFonts w:ascii="Arial" w:hAnsi="Arial" w:cs="Arial"/>
        </w:rPr>
        <w:t>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пп.2 п.2.4 и пп.2 п.2.5 настоящего Положения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</w:t>
      </w:r>
      <w:proofErr w:type="gramEnd"/>
      <w:r w:rsidRPr="00C10829">
        <w:rPr>
          <w:rFonts w:ascii="Arial" w:hAnsi="Arial" w:cs="Arial"/>
        </w:rPr>
        <w:t xml:space="preserve">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 по месту своего размещения в рабочие дни с 08 - 30 до 17 - 30 часов.</w:t>
      </w:r>
    </w:p>
    <w:p w:rsidR="009305A5" w:rsidRPr="00C10829" w:rsidRDefault="009305A5" w:rsidP="009305A5">
      <w:pPr>
        <w:ind w:firstLine="709"/>
        <w:jc w:val="both"/>
        <w:rPr>
          <w:rFonts w:ascii="Arial" w:hAnsi="Arial" w:cs="Arial"/>
        </w:rPr>
      </w:pPr>
      <w:r w:rsidRPr="00C10829">
        <w:rPr>
          <w:rFonts w:ascii="Arial" w:hAnsi="Arial" w:cs="Arial"/>
        </w:rPr>
        <w:t>4.2.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слушаний.</w:t>
      </w:r>
    </w:p>
    <w:p w:rsidR="009305A5" w:rsidRPr="00C10829" w:rsidRDefault="009305A5" w:rsidP="009305A5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C722D">
        <w:rPr>
          <w:color w:val="FF0000"/>
        </w:rPr>
        <w:br/>
      </w:r>
      <w:r w:rsidRPr="00C10829">
        <w:rPr>
          <w:rFonts w:ascii="Arial" w:hAnsi="Arial" w:cs="Arial"/>
          <w:b/>
          <w:bCs/>
          <w:sz w:val="26"/>
          <w:szCs w:val="26"/>
        </w:rPr>
        <w:t>Глава 5. Срок проведения общественных обсуждений</w:t>
      </w:r>
      <w:r w:rsidRPr="00C10829">
        <w:rPr>
          <w:rFonts w:ascii="Arial" w:hAnsi="Arial" w:cs="Arial"/>
          <w:sz w:val="26"/>
          <w:szCs w:val="26"/>
        </w:rPr>
        <w:br/>
      </w:r>
      <w:r w:rsidRPr="00C10829">
        <w:rPr>
          <w:rFonts w:ascii="Arial" w:hAnsi="Arial" w:cs="Arial"/>
          <w:b/>
          <w:bCs/>
          <w:sz w:val="26"/>
          <w:szCs w:val="26"/>
        </w:rPr>
        <w:t>или публичных слушаний</w:t>
      </w:r>
    </w:p>
    <w:p w:rsidR="009305A5" w:rsidRPr="005C722D" w:rsidRDefault="009305A5" w:rsidP="009305A5">
      <w:pPr>
        <w:ind w:firstLine="709"/>
        <w:jc w:val="center"/>
        <w:rPr>
          <w:b/>
          <w:bCs/>
          <w:color w:val="FF0000"/>
        </w:rPr>
      </w:pPr>
    </w:p>
    <w:p w:rsidR="009305A5" w:rsidRPr="00C10829" w:rsidRDefault="009305A5" w:rsidP="009305A5">
      <w:pPr>
        <w:ind w:firstLine="709"/>
        <w:jc w:val="both"/>
        <w:rPr>
          <w:rFonts w:ascii="Arial" w:hAnsi="Arial" w:cs="Arial"/>
        </w:rPr>
      </w:pPr>
      <w:r w:rsidRPr="005C722D">
        <w:t xml:space="preserve"> </w:t>
      </w:r>
      <w:r w:rsidRPr="00C10829">
        <w:rPr>
          <w:rFonts w:ascii="Arial" w:hAnsi="Arial" w:cs="Arial"/>
        </w:rPr>
        <w:t xml:space="preserve">5.1. Установить следующие сроки проведения общественных обсуждений или публичных слушаний: </w:t>
      </w:r>
    </w:p>
    <w:p w:rsidR="009305A5" w:rsidRPr="00C10829" w:rsidRDefault="009305A5" w:rsidP="009305A5">
      <w:pPr>
        <w:ind w:firstLine="709"/>
        <w:jc w:val="both"/>
        <w:rPr>
          <w:rFonts w:ascii="Arial" w:hAnsi="Arial" w:cs="Arial"/>
        </w:rPr>
      </w:pPr>
      <w:r w:rsidRPr="00C10829">
        <w:rPr>
          <w:rFonts w:ascii="Arial" w:hAnsi="Arial" w:cs="Arial"/>
        </w:rPr>
        <w:t xml:space="preserve">- по проекту генерального плана и по проектам, предусматривающим внесение изменений в генеральный план с момента оповещения жителей </w:t>
      </w:r>
      <w:r w:rsidRPr="003160A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</w:t>
      </w:r>
      <w:r w:rsidRPr="00C10829">
        <w:rPr>
          <w:rFonts w:ascii="Arial" w:hAnsi="Arial" w:cs="Arial"/>
        </w:rPr>
        <w:t xml:space="preserve"> об их проведении до дня опубликования заключения о результатах общественных обсуждений или публичных слушаний не менее одного месяца и не более трех месяцев; </w:t>
      </w:r>
    </w:p>
    <w:p w:rsidR="009305A5" w:rsidRPr="00C10829" w:rsidRDefault="009305A5" w:rsidP="009305A5">
      <w:pPr>
        <w:ind w:firstLine="709"/>
        <w:jc w:val="both"/>
        <w:rPr>
          <w:rFonts w:ascii="Arial" w:hAnsi="Arial" w:cs="Arial"/>
        </w:rPr>
      </w:pPr>
      <w:r w:rsidRPr="00C10829">
        <w:rPr>
          <w:rFonts w:ascii="Arial" w:hAnsi="Arial" w:cs="Arial"/>
        </w:rPr>
        <w:t>- по проектам правил землепользования и застройки, или проектов о внесении изменений в правила землепользования и застройки составляет не менее двух и не более четырех месяцев со дня опубликования такого проекта.</w:t>
      </w:r>
    </w:p>
    <w:p w:rsidR="009305A5" w:rsidRPr="00C10829" w:rsidRDefault="009305A5" w:rsidP="009305A5">
      <w:pPr>
        <w:ind w:firstLine="709"/>
        <w:jc w:val="both"/>
        <w:rPr>
          <w:rFonts w:ascii="Arial" w:hAnsi="Arial" w:cs="Arial"/>
        </w:rPr>
      </w:pPr>
      <w:r w:rsidRPr="00C10829">
        <w:rPr>
          <w:rFonts w:ascii="Arial" w:hAnsi="Arial" w:cs="Arial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</w:t>
      </w:r>
      <w:r>
        <w:rPr>
          <w:rFonts w:ascii="Arial" w:hAnsi="Arial" w:cs="Arial"/>
        </w:rPr>
        <w:t xml:space="preserve">ой </w:t>
      </w:r>
      <w:r>
        <w:rPr>
          <w:rFonts w:ascii="Arial" w:hAnsi="Arial" w:cs="Arial"/>
        </w:rPr>
        <w:lastRenderedPageBreak/>
        <w:t>градостроительный регламент</w:t>
      </w:r>
      <w:proofErr w:type="gramStart"/>
      <w:r w:rsidRPr="00C10829">
        <w:rPr>
          <w:rFonts w:ascii="Arial" w:hAnsi="Arial" w:cs="Arial"/>
        </w:rPr>
        <w:t xml:space="preserve"> В</w:t>
      </w:r>
      <w:proofErr w:type="gramEnd"/>
      <w:r w:rsidRPr="00C10829">
        <w:rPr>
          <w:rFonts w:ascii="Arial" w:hAnsi="Arial" w:cs="Arial"/>
        </w:rPr>
        <w:t xml:space="preserve"> этих случаях срок проведения общественных обсуждений или публичных слушаний не может быть более одного месяца; </w:t>
      </w:r>
    </w:p>
    <w:p w:rsidR="009305A5" w:rsidRPr="00C10829" w:rsidRDefault="009305A5" w:rsidP="009305A5">
      <w:pPr>
        <w:ind w:firstLine="709"/>
        <w:jc w:val="both"/>
        <w:rPr>
          <w:rFonts w:ascii="Arial" w:hAnsi="Arial" w:cs="Arial"/>
        </w:rPr>
      </w:pPr>
      <w:r w:rsidRPr="00C10829">
        <w:rPr>
          <w:rFonts w:ascii="Arial" w:hAnsi="Arial" w:cs="Arial"/>
        </w:rPr>
        <w:t xml:space="preserve"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месяца; </w:t>
      </w:r>
    </w:p>
    <w:p w:rsidR="009305A5" w:rsidRPr="00C10829" w:rsidRDefault="009305A5" w:rsidP="009305A5">
      <w:pPr>
        <w:ind w:firstLine="709"/>
        <w:jc w:val="both"/>
        <w:rPr>
          <w:rFonts w:ascii="Arial" w:hAnsi="Arial" w:cs="Arial"/>
        </w:rPr>
      </w:pPr>
      <w:r w:rsidRPr="00C10829">
        <w:rPr>
          <w:rFonts w:ascii="Arial" w:hAnsi="Arial" w:cs="Arial"/>
        </w:rPr>
        <w:t xml:space="preserve">- по проектам 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Pr="003160A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</w:t>
      </w:r>
      <w:r w:rsidRPr="00C10829">
        <w:rPr>
          <w:rFonts w:ascii="Arial" w:hAnsi="Arial" w:cs="Arial"/>
        </w:rPr>
        <w:t xml:space="preserve"> об их проведении до дня опубликования заключения о результатах общественных обсуждений или публичных слушаний не может быть более одного месяца; </w:t>
      </w:r>
    </w:p>
    <w:p w:rsidR="009305A5" w:rsidRPr="00C10829" w:rsidRDefault="009305A5" w:rsidP="009305A5">
      <w:pPr>
        <w:ind w:firstLine="709"/>
        <w:jc w:val="both"/>
        <w:rPr>
          <w:rFonts w:ascii="Arial" w:hAnsi="Arial" w:cs="Arial"/>
        </w:rPr>
      </w:pPr>
      <w:r w:rsidRPr="00C10829">
        <w:rPr>
          <w:rFonts w:ascii="Arial" w:hAnsi="Arial" w:cs="Arial"/>
        </w:rPr>
        <w:t xml:space="preserve">- по проектам планировки территории или внесение изменений в документацию по планировке территории со дня оповещения жителей </w:t>
      </w:r>
      <w:r w:rsidRPr="003160A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</w:t>
      </w:r>
      <w:r w:rsidRPr="00C10829">
        <w:rPr>
          <w:rFonts w:ascii="Arial" w:hAnsi="Arial" w:cs="Arial"/>
        </w:rPr>
        <w:t xml:space="preserve">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месяцев; </w:t>
      </w:r>
    </w:p>
    <w:p w:rsidR="009305A5" w:rsidRPr="00C10829" w:rsidRDefault="009305A5" w:rsidP="009305A5">
      <w:pPr>
        <w:ind w:firstLine="709"/>
        <w:jc w:val="both"/>
        <w:rPr>
          <w:rFonts w:ascii="Arial" w:hAnsi="Arial" w:cs="Arial"/>
        </w:rPr>
      </w:pPr>
      <w:r w:rsidRPr="00C10829">
        <w:rPr>
          <w:rFonts w:ascii="Arial" w:hAnsi="Arial" w:cs="Arial"/>
        </w:rPr>
        <w:t xml:space="preserve">- по проектам межевания территории со дня оповещения жителей </w:t>
      </w:r>
      <w:r w:rsidRPr="003160A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</w:t>
      </w:r>
      <w:r w:rsidRPr="00C10829">
        <w:rPr>
          <w:rFonts w:ascii="Arial" w:hAnsi="Arial" w:cs="Arial"/>
        </w:rPr>
        <w:t xml:space="preserve">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месяцев; </w:t>
      </w:r>
    </w:p>
    <w:p w:rsidR="009305A5" w:rsidRPr="00C10829" w:rsidRDefault="009305A5" w:rsidP="009305A5">
      <w:pPr>
        <w:ind w:firstLine="709"/>
        <w:jc w:val="both"/>
        <w:rPr>
          <w:rFonts w:ascii="Arial" w:hAnsi="Arial" w:cs="Arial"/>
        </w:rPr>
      </w:pPr>
      <w:r w:rsidRPr="00C10829">
        <w:rPr>
          <w:rFonts w:ascii="Arial" w:hAnsi="Arial" w:cs="Arial"/>
        </w:rPr>
        <w:t>- по проектам правил благоустройства территорий, или проектов о внесении изменений в правила благоустройства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9305A5" w:rsidRPr="005431FD" w:rsidRDefault="009305A5" w:rsidP="009305A5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5C722D">
        <w:rPr>
          <w:color w:val="FF0000"/>
        </w:rPr>
        <w:br/>
      </w:r>
      <w:r w:rsidRPr="005431FD">
        <w:rPr>
          <w:rFonts w:ascii="Arial" w:hAnsi="Arial" w:cs="Arial"/>
          <w:b/>
          <w:bCs/>
          <w:sz w:val="26"/>
          <w:szCs w:val="26"/>
        </w:rPr>
        <w:t>Глава 6. Организация общественных обсуждений или публичных слушаний</w:t>
      </w:r>
      <w:r w:rsidRPr="005431FD">
        <w:rPr>
          <w:rFonts w:ascii="Arial" w:hAnsi="Arial" w:cs="Arial"/>
          <w:sz w:val="26"/>
          <w:szCs w:val="26"/>
        </w:rPr>
        <w:t xml:space="preserve"> </w:t>
      </w:r>
    </w:p>
    <w:p w:rsidR="009305A5" w:rsidRPr="005C722D" w:rsidRDefault="009305A5" w:rsidP="009305A5">
      <w:pPr>
        <w:ind w:firstLine="709"/>
        <w:jc w:val="center"/>
      </w:pP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6.1. Орган, уполномоченный на организацию и проведение общественных обсуждений и (или) публичных слушаний: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1) определяет председателя и секретаря общественных обсуждений или</w:t>
      </w:r>
      <w:r w:rsidRPr="005431FD">
        <w:rPr>
          <w:rFonts w:ascii="Arial" w:hAnsi="Arial" w:cs="Arial"/>
        </w:rPr>
        <w:br/>
        <w:t>публичных слушаний;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2) составляет план работы по подготовке и проведению общественных</w:t>
      </w:r>
      <w:r w:rsidRPr="005431FD">
        <w:rPr>
          <w:rFonts w:ascii="Arial" w:hAnsi="Arial" w:cs="Arial"/>
        </w:rPr>
        <w:br/>
        <w:t>обсуждений или публичных слушаний;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3) принимает заявления от участников общественных обсуждений или публичных слушаний;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4) определяет перечень представителей органов местного самоуправления </w:t>
      </w:r>
      <w:r w:rsidRPr="003160A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</w:t>
      </w:r>
      <w:r w:rsidRPr="005431FD">
        <w:rPr>
          <w:rFonts w:ascii="Arial" w:hAnsi="Arial" w:cs="Arial"/>
        </w:rPr>
        <w:t>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5) устанавливает время, порядок и последовательность выступлений на открытом заседании публичных слушаниях.</w:t>
      </w:r>
    </w:p>
    <w:p w:rsidR="009305A5" w:rsidRDefault="009305A5" w:rsidP="009305A5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C722D">
        <w:rPr>
          <w:color w:val="FF0000"/>
        </w:rPr>
        <w:br/>
      </w:r>
    </w:p>
    <w:p w:rsidR="009305A5" w:rsidRDefault="009305A5" w:rsidP="009305A5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9305A5" w:rsidRPr="005431FD" w:rsidRDefault="009305A5" w:rsidP="009305A5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5431FD">
        <w:rPr>
          <w:rFonts w:ascii="Arial" w:hAnsi="Arial" w:cs="Arial"/>
          <w:b/>
          <w:bCs/>
          <w:sz w:val="26"/>
          <w:szCs w:val="26"/>
        </w:rPr>
        <w:lastRenderedPageBreak/>
        <w:t>Глава 7. Права и обязанности участников общественных обсуждений и</w:t>
      </w:r>
      <w:r w:rsidRPr="005431FD">
        <w:rPr>
          <w:rFonts w:ascii="Arial" w:hAnsi="Arial" w:cs="Arial"/>
          <w:sz w:val="26"/>
          <w:szCs w:val="26"/>
        </w:rPr>
        <w:br/>
      </w:r>
      <w:r w:rsidRPr="005431FD">
        <w:rPr>
          <w:rFonts w:ascii="Arial" w:hAnsi="Arial" w:cs="Arial"/>
          <w:b/>
          <w:bCs/>
          <w:sz w:val="26"/>
          <w:szCs w:val="26"/>
        </w:rPr>
        <w:t>публичных слушаний</w:t>
      </w:r>
    </w:p>
    <w:p w:rsidR="009305A5" w:rsidRPr="005C722D" w:rsidRDefault="009305A5" w:rsidP="009305A5">
      <w:pPr>
        <w:ind w:firstLine="709"/>
        <w:jc w:val="both"/>
      </w:pP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7.1. </w:t>
      </w:r>
      <w:proofErr w:type="gramStart"/>
      <w:r w:rsidRPr="005431FD">
        <w:rPr>
          <w:rFonts w:ascii="Arial" w:hAnsi="Arial" w:cs="Arial"/>
        </w:rPr>
        <w:t>В период размещения в соответствии с пп.2 п.2.4, пп.2 п.2.5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п.7.5 настоящего Положения идентификацию, имеют право  вносить предложения и замечания, касающиеся такого</w:t>
      </w:r>
      <w:proofErr w:type="gramEnd"/>
      <w:r w:rsidRPr="005431FD">
        <w:rPr>
          <w:rFonts w:ascii="Arial" w:hAnsi="Arial" w:cs="Arial"/>
        </w:rPr>
        <w:t xml:space="preserve"> проекта: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1) посредством официального сайта или информационной системы </w:t>
      </w:r>
      <w:r w:rsidRPr="003160A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</w:t>
      </w:r>
      <w:r w:rsidRPr="005431FD">
        <w:rPr>
          <w:rFonts w:ascii="Arial" w:hAnsi="Arial" w:cs="Arial"/>
        </w:rPr>
        <w:t xml:space="preserve"> (в случае проведения общественных обсуждений);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3) в письменной форме в адрес организатора общественных обсуждений или публичных слушаний;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7.2. Предложения и замечания, внесенные в соответствии с п.7.1 настоящего Положения, подлежат регистрации, а также обязательному рассмотрению уполномоченным органом, за исключением случая, предусмотренного п.7.3 настоящего Положения.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7.3. Предложения и замечания, внесенные в соответствии с п.7.1.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7.4. Уполномоченный орган информирует лиц, внесших предложения и</w:t>
      </w:r>
      <w:r w:rsidRPr="005431FD">
        <w:rPr>
          <w:rFonts w:ascii="Arial" w:hAnsi="Arial" w:cs="Arial"/>
        </w:rPr>
        <w:br/>
        <w:t xml:space="preserve">замечания, о принятом решении по каждому предложению и замечанию. 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7.5. Участники общественных обсуждений или публичных слушаний в целях идентификации представляют сведения о себе (фамилию, имя, отчество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Указанные сведения заносятся в регистрационные листы, после чего участник проверяет правильность внесенных сведений, расписывается в соответствующей графе регистрационного листа, подтверждая тем самым их правильность.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proofErr w:type="gramStart"/>
      <w:r w:rsidRPr="005431FD">
        <w:rPr>
          <w:rFonts w:ascii="Arial" w:hAnsi="Arial" w:cs="Arial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431FD">
        <w:rPr>
          <w:rFonts w:ascii="Arial" w:hAnsi="Arial" w:cs="Arial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lastRenderedPageBreak/>
        <w:t xml:space="preserve">7.6. Не требуется представление указанных в п.7.5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</w:t>
      </w:r>
      <w:proofErr w:type="gramStart"/>
      <w:r w:rsidRPr="005431FD">
        <w:rPr>
          <w:rFonts w:ascii="Arial" w:hAnsi="Arial" w:cs="Arial"/>
        </w:rPr>
        <w:t xml:space="preserve">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информационной системы </w:t>
      </w:r>
      <w:r w:rsidRPr="003160A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</w:t>
      </w:r>
      <w:r w:rsidRPr="005431FD">
        <w:rPr>
          <w:rFonts w:ascii="Arial" w:hAnsi="Arial" w:cs="Arial"/>
        </w:rPr>
        <w:t xml:space="preserve"> (при условии, что эти сведения содержатся на официальном сайте или в информационной системе).</w:t>
      </w:r>
      <w:proofErr w:type="gramEnd"/>
      <w:r w:rsidRPr="005431FD">
        <w:rPr>
          <w:rFonts w:ascii="Arial" w:hAnsi="Arial" w:cs="Arial"/>
        </w:rPr>
        <w:t xml:space="preserve"> При этом для подтверждения сведений, указанных в п.7.5 настоящего Положения, может использоваться единая система идентификац</w:t>
      </w:r>
      <w:proofErr w:type="gramStart"/>
      <w:r w:rsidRPr="005431FD">
        <w:rPr>
          <w:rFonts w:ascii="Arial" w:hAnsi="Arial" w:cs="Arial"/>
        </w:rPr>
        <w:t>ии и ау</w:t>
      </w:r>
      <w:proofErr w:type="gramEnd"/>
      <w:r w:rsidRPr="005431FD">
        <w:rPr>
          <w:rFonts w:ascii="Arial" w:hAnsi="Arial" w:cs="Arial"/>
        </w:rPr>
        <w:t>тентификации.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7.7.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 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7.8. На непосредственное обсуждение не допускаются лица, находящиеся в состоянии алкогольного, наркотического или токсического опьянения.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Присутствующие и выступающие на общественных обсуждениях или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общественных обсуждений или публичных слушаний. При несоблюдении указанных требований они могут быть удалены из помещения, являющегося местом проведения непосредственного обсуждения.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7.9. В помещении, где проводится непосредственное обсуждение, должны быть размещены документы и материалы по предмету общественных обсуждений или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7.10. Предложения и замечания, не касающиеся предмета обязательного</w:t>
      </w:r>
      <w:r w:rsidRPr="005431FD">
        <w:rPr>
          <w:rFonts w:ascii="Arial" w:hAnsi="Arial" w:cs="Arial"/>
        </w:rPr>
        <w:br/>
        <w:t>общественного обсуждения, содержащие нецензурные либо оскорбительные</w:t>
      </w:r>
      <w:r w:rsidRPr="005431FD">
        <w:rPr>
          <w:rFonts w:ascii="Arial" w:hAnsi="Arial" w:cs="Arial"/>
        </w:rPr>
        <w:br/>
        <w:t>выражения, угрозы жизни, здоровью и имуществу иных лиц, не подлежат</w:t>
      </w:r>
      <w:r w:rsidRPr="005431FD">
        <w:rPr>
          <w:rFonts w:ascii="Arial" w:hAnsi="Arial" w:cs="Arial"/>
        </w:rPr>
        <w:br/>
        <w:t>рассмотрению.</w:t>
      </w:r>
    </w:p>
    <w:p w:rsidR="009305A5" w:rsidRPr="005431FD" w:rsidRDefault="009305A5" w:rsidP="009305A5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C722D">
        <w:rPr>
          <w:color w:val="FF0000"/>
        </w:rPr>
        <w:br/>
      </w:r>
      <w:r w:rsidRPr="005431FD">
        <w:rPr>
          <w:rFonts w:ascii="Arial" w:hAnsi="Arial" w:cs="Arial"/>
          <w:b/>
          <w:bCs/>
          <w:sz w:val="26"/>
          <w:szCs w:val="26"/>
        </w:rPr>
        <w:t>Глава 8. Процедура проведения открытого обсуждения проектов (вопросов), рассматриваемых на публичных слушаниях</w:t>
      </w:r>
    </w:p>
    <w:p w:rsidR="009305A5" w:rsidRPr="005C722D" w:rsidRDefault="009305A5" w:rsidP="009305A5">
      <w:pPr>
        <w:ind w:firstLine="709"/>
        <w:jc w:val="both"/>
        <w:rPr>
          <w:color w:val="FF0000"/>
        </w:rPr>
      </w:pP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8.1. Открытое обсуждение проектов (вопросов), рассматриваемых на публичных слушаниях (далее - открытое обсуждение), проводится органом, уполномоченным на организацию и проведение общественных обсуждений и (или) публичных слушаний в количестве не менее двух представителей, уполномоченных на проведение публичных слушаний, в порядке, предусмотренном настоящим Положением.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8.2. К участию в публичных слушаниях допускаются лица, являющиеся в соответствии с требованиями настоящего Положения участниками публичных слушаний.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8.3. Перед началом открытого обсуждения представители уполномоченного органа организуют регистрацию лиц, участвующих в открытом обсуждении (далее - участники открытого обсуждения) в соответствии с п.7.5 и п.7.6. Регистрация лиц осуществляется в список участников публичных слушаний на бумажном носителе.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lastRenderedPageBreak/>
        <w:t>8.4. Лица, не прошедшие регистрацию, к участию в открытом заседании не допускаются.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8.5.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8.6. Участники публичных слушаний, желающие выступить на открытом</w:t>
      </w:r>
      <w:r w:rsidRPr="005431FD">
        <w:rPr>
          <w:rFonts w:ascii="Arial" w:hAnsi="Arial" w:cs="Arial"/>
        </w:rPr>
        <w:br/>
        <w:t>обсуждении, должны зарегистрироваться в качестве выступающих.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8.7. Председатель публичных слушаний перед началом открытого обсуждения доводит до сведения присутствующих следующую информацию: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1) вопросы (наименование проектов), подлежащие обсуждению на публичных слушаниях;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2) порядок и последовательность проведения публичных слушаний;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3) состав приглашенных лиц, информацию о количестве участников публичных слушаний;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4) представляет докладчиков, устанавливает время, отведенное на выступление участникам публичных слушаний;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5) наличие поступивших предложений и замечаний по предмету публичных слушаний;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6) иную информацию, необходимую для проведения публичных слушаний.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8.8. Председатель открывает публичные слушания, информирует о численности присутствующих участников обсуждения, регламенте непосредственного обсуждения, оглашает основные положения проекта градостроительного документа, вынесенного на обсуждение.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  <w:color w:val="FF0000"/>
        </w:rPr>
      </w:pPr>
      <w:r w:rsidRPr="005431FD">
        <w:rPr>
          <w:rFonts w:ascii="Arial" w:hAnsi="Arial" w:cs="Arial"/>
        </w:rPr>
        <w:t xml:space="preserve">Регламент открытого обсуждения принимается простым большинством голосов от числа зарегистрированных участников публичных слушаний. 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 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 главы 7 настоящего Положения. 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Председатель публичных слушаний имеет право на внеочередное выступление.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Участники открытого обсуждения, выступают только с разрешения Председателя публичных слушаний.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Выступления на открытом обсуждении должны быть связаны с предметом публичных слушаний. 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8.9. Для выступления на открытом обсуждении отводится: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1) на доклад и содоклад - до 20 минут;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2) на вопросы к докладчику (содокладчику), представителям уполномоченного органа и ответы на них - до 10 минут;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3) на выступление участников открытого обсуждения, - до 3 минут на одно выступление, но не более 1 часа в целом на всех участников открытого обсуждения.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8.10.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lastRenderedPageBreak/>
        <w:t>При несоблюдении порядка, установленного настоящим Положением, участники открытого обсуждения, могут быть удалены из помещения, являющегося местом проведения открытого заседания.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 В этом случае открытое обсуждение считается прерванным на 20 минут.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8.11. По окончании открытого обсуждения Председатель публичных слушаний оглашает информацию о количестве поступивших предложений и замечаний. 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Решения на публичных слушаниях принимаются большинством голосов от числа зарегистрированных участников публичных слушаний.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Непосредственное обсуждение не может быть прекращено раньше, чем будут получены ответы на вопросы и выскажутся по существу обсуждаемого вопроса градостроительной деятельности все желающие зарегистрированные участники публичных слушаний.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8.12. Открытое обсуждение протоколируется. Протокол открытого обсуждения подписывается Председателем публичных слушаний и секретарем. 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К протоколу публичных слушаний прилагается список участников публичных слушаний, все поступившие в письменной форме замечания и предложения относительно предмета публичных слушаний.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Не вносятся в протокол публичных слушаний и не рассматриваются уполномоченным органом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а также название и (или) организационно-правовую форму юридического лица.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8.13. Открытое обсуждение проводится в будние дни в период с 10-00 до 16-00 часов.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Не допускается назначение открытого обсуждения на нерабочий праздничный день.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8.14. Организатор слушаний не вправе ограничить доступ в помещение</w:t>
      </w:r>
      <w:r w:rsidRPr="005431FD">
        <w:rPr>
          <w:rFonts w:ascii="Arial" w:hAnsi="Arial" w:cs="Arial"/>
        </w:rPr>
        <w:br/>
        <w:t>зарегистрированным в установленном порядке участникам публичных слушаний или их представителям.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8.15. Собрания участников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  <w:color w:val="FF0000"/>
        </w:rPr>
      </w:pPr>
      <w:r w:rsidRPr="005431FD">
        <w:rPr>
          <w:rFonts w:ascii="Arial" w:hAnsi="Arial" w:cs="Arial"/>
        </w:rPr>
        <w:t xml:space="preserve">8.16. Публичные слушания считаются состоявшимися в случаях, когда выполнены требования </w:t>
      </w:r>
      <w:hyperlink r:id="rId7" w:history="1">
        <w:r w:rsidRPr="005431FD">
          <w:rPr>
            <w:rStyle w:val="a4"/>
            <w:rFonts w:ascii="Arial" w:hAnsi="Arial" w:cs="Arial"/>
          </w:rPr>
          <w:t>Градостроительного кодекса Российской Федерации</w:t>
        </w:r>
      </w:hyperlink>
      <w:r w:rsidRPr="005431FD">
        <w:rPr>
          <w:rFonts w:ascii="Arial" w:hAnsi="Arial" w:cs="Arial"/>
        </w:rPr>
        <w:t xml:space="preserve"> и настоящего Положения в части сроков, процедур информирования и наличия подготовленных к непосредственным обсуждениям документов и материалов.</w:t>
      </w:r>
    </w:p>
    <w:p w:rsidR="009305A5" w:rsidRPr="005431FD" w:rsidRDefault="009305A5" w:rsidP="009305A5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C722D">
        <w:rPr>
          <w:color w:val="FF0000"/>
        </w:rPr>
        <w:br/>
      </w:r>
      <w:r w:rsidRPr="005431FD">
        <w:rPr>
          <w:rFonts w:ascii="Arial" w:hAnsi="Arial" w:cs="Arial"/>
          <w:b/>
          <w:bCs/>
          <w:sz w:val="26"/>
          <w:szCs w:val="26"/>
        </w:rPr>
        <w:t>Глава 9. Документы общественных обсуждений</w:t>
      </w:r>
    </w:p>
    <w:p w:rsidR="009305A5" w:rsidRPr="005C722D" w:rsidRDefault="009305A5" w:rsidP="009305A5">
      <w:pPr>
        <w:ind w:firstLine="709"/>
        <w:jc w:val="center"/>
        <w:rPr>
          <w:b/>
          <w:bCs/>
        </w:rPr>
      </w:pPr>
      <w:r w:rsidRPr="005431FD">
        <w:rPr>
          <w:rFonts w:ascii="Arial" w:hAnsi="Arial" w:cs="Arial"/>
          <w:b/>
          <w:bCs/>
          <w:sz w:val="26"/>
          <w:szCs w:val="26"/>
        </w:rPr>
        <w:t>или публичных слушаний</w:t>
      </w:r>
    </w:p>
    <w:p w:rsidR="009305A5" w:rsidRPr="005C722D" w:rsidRDefault="009305A5" w:rsidP="009305A5">
      <w:pPr>
        <w:ind w:firstLine="709"/>
        <w:jc w:val="both"/>
        <w:rPr>
          <w:color w:val="FF0000"/>
        </w:rPr>
      </w:pP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9.1. Документами общественных обсуждений или публичных слушаний являются итоговые документы общественных обсуждений или публичных слушаний и документы, связанные с организацией и проведением публичных слушаний.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Итоговыми документами общественных обсуждений или публичных слушаний являются протокол общественных обсуждений или публичных слушаний по форме согласно приложению 1 к настоящему Положению и заключение о результатах общественных обсуждений или публичных слушаний по форме </w:t>
      </w:r>
      <w:r w:rsidRPr="005431FD">
        <w:rPr>
          <w:rFonts w:ascii="Arial" w:hAnsi="Arial" w:cs="Arial"/>
        </w:rPr>
        <w:lastRenderedPageBreak/>
        <w:t xml:space="preserve">согласно приложению 2 к настоящему Положению, </w:t>
      </w:r>
      <w:proofErr w:type="gramStart"/>
      <w:r w:rsidRPr="005431FD">
        <w:rPr>
          <w:rFonts w:ascii="Arial" w:hAnsi="Arial" w:cs="Arial"/>
        </w:rPr>
        <w:t>оформленные</w:t>
      </w:r>
      <w:proofErr w:type="gramEnd"/>
      <w:r w:rsidRPr="005431FD">
        <w:rPr>
          <w:rFonts w:ascii="Arial" w:hAnsi="Arial" w:cs="Arial"/>
        </w:rPr>
        <w:t xml:space="preserve"> уполномоченным органом в установленном порядке.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9.2. Протокол общественных обсуждений или публичных слушаний</w:t>
      </w:r>
      <w:r w:rsidRPr="005431FD">
        <w:rPr>
          <w:rFonts w:ascii="Arial" w:hAnsi="Arial" w:cs="Arial"/>
        </w:rPr>
        <w:br/>
        <w:t xml:space="preserve">подготавливается в течение 3-х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слушаниях. 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В протоколе указываются: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дата, место и время проведения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количество лиц, присутствующих на непосредственном обсуждении с общественностью;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информация об организаторе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основание для проведения общественных обсуждений или публичных слушаний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дата, номер и наименование решения о назначении общественных обсуждений или публичных слушаний, а также дата и место его опубликования;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предмет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инициатор проведения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территория (границы территории), в пределах которой проводятся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срок проведения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орган, уполномоченный на проведение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сведения об опубликовании (обнародовании) предмета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сведения о работе выставок и экспозиций;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члены Комиссии;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сведения о поступивших в письменном виде предложениях и замечаниях по предмету общественных обсуждений или публичных слушаний, а также заключениях экспертиз (при наличии);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повестка и регламент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результаты голосования по регламенту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список выступающих и краткое содержание их выступлений;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заданные в процессе непосредственного обсуждения вопросы и ответы на них;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подведение итогов и результаты голосования с распределением голосов по следующим вариантам: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одобрить планируемую деятельность (документацию), проект муниципального правового акта;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одобрить планируемую деятельность (документацию), проект муниципального правового акта с учетом прилагаемых замечаний;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отклонить планируемую деятельность (документацию), проект муниципального правового акта как не соответствующие интересам населения (с обоснованием).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Протокол общественных обсуждений или публичных слушаний подписывается Председателем публичных слушаний и секретарем. 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9.3. </w:t>
      </w:r>
      <w:proofErr w:type="gramStart"/>
      <w:r w:rsidRPr="005431FD">
        <w:rPr>
          <w:rFonts w:ascii="Arial" w:hAnsi="Arial" w:cs="Arial"/>
        </w:rPr>
        <w:t>К протоколу общественных обсуждений или публичных слушаний</w:t>
      </w:r>
      <w:r w:rsidRPr="005431FD">
        <w:rPr>
          <w:rFonts w:ascii="Arial" w:hAnsi="Arial" w:cs="Arial"/>
        </w:rPr>
        <w:br/>
        <w:t>прилагается список принявших участие в рассмотрении проекта участников</w:t>
      </w:r>
      <w:r w:rsidRPr="005431FD">
        <w:rPr>
          <w:rFonts w:ascii="Arial" w:hAnsi="Arial" w:cs="Arial"/>
        </w:rPr>
        <w:br/>
        <w:t xml:space="preserve">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адрес места жительства (регистрации) – для физических </w:t>
      </w:r>
      <w:r w:rsidRPr="005431FD">
        <w:rPr>
          <w:rFonts w:ascii="Arial" w:hAnsi="Arial" w:cs="Arial"/>
        </w:rPr>
        <w:lastRenderedPageBreak/>
        <w:t xml:space="preserve">лиц; наименование, основной государственный регистрационный номер, место нахождения и адрес - для юридических лиц). </w:t>
      </w:r>
      <w:proofErr w:type="gramEnd"/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9.4.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9.5. На основании протокола общественных обсуждений или публичных</w:t>
      </w:r>
      <w:r w:rsidRPr="005431FD">
        <w:rPr>
          <w:rFonts w:ascii="Arial" w:hAnsi="Arial" w:cs="Arial"/>
        </w:rPr>
        <w:br/>
        <w:t>слушаний организатор общественных обсуждений или публичных слушаний</w:t>
      </w:r>
      <w:r w:rsidRPr="005431FD">
        <w:rPr>
          <w:rFonts w:ascii="Arial" w:hAnsi="Arial" w:cs="Arial"/>
        </w:rPr>
        <w:br/>
        <w:t xml:space="preserve">осуществляет подготовку заключения о результатах общественных обсуждений или публичных слушаний. 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Заключение должно содержать следующую информацию: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дата оформления заключения о результатах общественных обсуждений или публичных слушаниях;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наименование предмета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инициатор проведения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дата, номер и наименование решения о назначении общественных обсуждений или публичных слушаний, а также дата и место его опубликования;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дата и способ оповещения общественности о проведении общественных обсуждений или публичных слушаний, в том числе о проведении непосредственного обсуждения с общественностью;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орган, уполномоченный на организацию и проведение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сведения об опубликовании (обнародовании) предмета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сведения о работе экспозиций;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дата, место и время проведения непосредственного обсуждения с указанием количества присутствовавших участников;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результаты голосования;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количество участников общественных обсуждений или публичных слушаний, подавших (высказавших) предложения и замечания по предмету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сведения в обобщенном виде о поступивших предложениях и замечаниях по предмету общественных обсуждений или публичных слушаний;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9305A5" w:rsidRPr="005431FD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Для подготовки заключения о результатах общественных обсуждений или публичных слушаний уполномоченный орган может привлекать специалистов отраслевых органов Администрации </w:t>
      </w:r>
      <w:proofErr w:type="spellStart"/>
      <w:r w:rsidRPr="005431FD">
        <w:rPr>
          <w:rFonts w:ascii="Arial" w:hAnsi="Arial" w:cs="Arial"/>
        </w:rPr>
        <w:t>Медвенского</w:t>
      </w:r>
      <w:proofErr w:type="spellEnd"/>
      <w:r w:rsidRPr="005431FD">
        <w:rPr>
          <w:rFonts w:ascii="Arial" w:hAnsi="Arial" w:cs="Arial"/>
        </w:rPr>
        <w:t xml:space="preserve"> района Курской области, а также иных лиц, необходимых для выполнения консультационных и экспертных работ.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9.6. Заключение о результатах общественных обсуждений или публичных слушаний подготавливается в течение 7 дней после окончания непосредственного обсуждения с общественностью.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9.7. Заключение о результатах проведения общественных обсуждений и (или) публичных слушаний подписывается Председателем публичных слушаний и секретарем.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lastRenderedPageBreak/>
        <w:t xml:space="preserve">9.8. Заключение о результатах общественных обсуждений или публичных слушаний подлежит опубликованию на официальном сайте </w:t>
      </w:r>
      <w:r w:rsidRPr="003160A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</w:t>
      </w:r>
      <w:r w:rsidRPr="005431FD">
        <w:rPr>
          <w:rFonts w:ascii="Arial" w:hAnsi="Arial" w:cs="Arial"/>
        </w:rPr>
        <w:t xml:space="preserve"> в информационно-телекоммуникационной сети «Интернет». 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>9.9. 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вопросу, вынесенному на общественные обсуждения или публичные слушания.</w:t>
      </w:r>
    </w:p>
    <w:p w:rsidR="009305A5" w:rsidRPr="005431FD" w:rsidRDefault="009305A5" w:rsidP="009305A5">
      <w:pPr>
        <w:ind w:firstLine="709"/>
        <w:jc w:val="both"/>
        <w:rPr>
          <w:rFonts w:ascii="Arial" w:hAnsi="Arial" w:cs="Arial"/>
        </w:rPr>
      </w:pPr>
      <w:r w:rsidRPr="005431FD">
        <w:rPr>
          <w:rFonts w:ascii="Arial" w:hAnsi="Arial" w:cs="Arial"/>
        </w:rPr>
        <w:t xml:space="preserve">9.10. Администрация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5431FD">
        <w:rPr>
          <w:rFonts w:ascii="Arial" w:hAnsi="Arial" w:cs="Arial"/>
        </w:rPr>
        <w:t>Медвенского</w:t>
      </w:r>
      <w:proofErr w:type="spellEnd"/>
      <w:r w:rsidRPr="005431FD">
        <w:rPr>
          <w:rFonts w:ascii="Arial" w:hAnsi="Arial" w:cs="Arial"/>
        </w:rPr>
        <w:t xml:space="preserve"> района обеспечивает хранение итоговых документов общественных обсуждений или публичных слушаний и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:rsidR="009305A5" w:rsidRPr="008E57CF" w:rsidRDefault="009305A5" w:rsidP="009305A5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5C722D">
        <w:rPr>
          <w:color w:val="FF0000"/>
        </w:rPr>
        <w:br/>
      </w:r>
      <w:r w:rsidRPr="008E57CF">
        <w:rPr>
          <w:rFonts w:ascii="Arial" w:hAnsi="Arial" w:cs="Arial"/>
          <w:b/>
          <w:bCs/>
          <w:sz w:val="26"/>
          <w:szCs w:val="26"/>
        </w:rPr>
        <w:t xml:space="preserve">Глава 10. Официальный сайт органов местного самоуправления </w:t>
      </w:r>
    </w:p>
    <w:p w:rsidR="009305A5" w:rsidRPr="005C722D" w:rsidRDefault="009305A5" w:rsidP="009305A5">
      <w:pPr>
        <w:ind w:firstLine="709"/>
        <w:jc w:val="both"/>
        <w:rPr>
          <w:color w:val="FF0000"/>
        </w:rPr>
      </w:pPr>
    </w:p>
    <w:p w:rsidR="009305A5" w:rsidRPr="008E57CF" w:rsidRDefault="009305A5" w:rsidP="009305A5">
      <w:pPr>
        <w:ind w:firstLine="709"/>
        <w:jc w:val="both"/>
        <w:rPr>
          <w:rFonts w:ascii="Arial" w:eastAsia="Times New Roman CYR" w:hAnsi="Arial" w:cs="Arial"/>
        </w:rPr>
      </w:pPr>
      <w:r w:rsidRPr="008E57CF">
        <w:rPr>
          <w:rFonts w:ascii="Arial" w:hAnsi="Arial" w:cs="Arial"/>
          <w:bCs/>
        </w:rPr>
        <w:t xml:space="preserve">10.1.Официальным сайтом </w:t>
      </w:r>
      <w:r w:rsidRPr="003160A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</w:t>
      </w:r>
      <w:r w:rsidRPr="008E57CF">
        <w:rPr>
          <w:rFonts w:ascii="Arial" w:hAnsi="Arial" w:cs="Arial"/>
          <w:bCs/>
        </w:rPr>
        <w:t xml:space="preserve"> определить с доменным именем </w:t>
      </w:r>
      <w:proofErr w:type="spellStart"/>
      <w:r>
        <w:rPr>
          <w:rFonts w:ascii="Arial" w:hAnsi="Arial" w:cs="Arial"/>
          <w:color w:val="000000"/>
          <w:lang w:val="en-US" w:eastAsia="ru-RU"/>
        </w:rPr>
        <w:t>gostomlja</w:t>
      </w:r>
      <w:proofErr w:type="spellEnd"/>
      <w:r w:rsidRPr="008E57CF">
        <w:rPr>
          <w:rFonts w:ascii="Arial" w:hAnsi="Arial" w:cs="Arial"/>
          <w:color w:val="000000"/>
          <w:lang w:eastAsia="ru-RU"/>
        </w:rPr>
        <w:t>-</w:t>
      </w:r>
      <w:r>
        <w:rPr>
          <w:rFonts w:ascii="Arial" w:hAnsi="Arial" w:cs="Arial"/>
          <w:color w:val="000000"/>
          <w:lang w:val="en-US" w:eastAsia="ru-RU"/>
        </w:rPr>
        <w:t>m</w:t>
      </w:r>
      <w:r w:rsidRPr="008E57CF">
        <w:rPr>
          <w:rFonts w:ascii="Arial" w:hAnsi="Arial" w:cs="Arial"/>
          <w:color w:val="000000"/>
          <w:lang w:eastAsia="ru-RU"/>
        </w:rPr>
        <w:t>46@</w:t>
      </w:r>
      <w:proofErr w:type="spellStart"/>
      <w:r>
        <w:rPr>
          <w:rFonts w:ascii="Arial" w:hAnsi="Arial" w:cs="Arial"/>
          <w:color w:val="000000"/>
          <w:lang w:val="en-US" w:eastAsia="ru-RU"/>
        </w:rPr>
        <w:t>yandex</w:t>
      </w:r>
      <w:proofErr w:type="spellEnd"/>
      <w:r>
        <w:rPr>
          <w:rFonts w:ascii="Arial" w:hAnsi="Arial" w:cs="Arial"/>
          <w:color w:val="000000"/>
          <w:lang w:eastAsia="ru-RU"/>
        </w:rPr>
        <w:t>.</w:t>
      </w:r>
    </w:p>
    <w:p w:rsidR="009305A5" w:rsidRPr="008E57CF" w:rsidRDefault="009305A5" w:rsidP="009305A5">
      <w:pPr>
        <w:ind w:firstLine="709"/>
        <w:jc w:val="both"/>
        <w:rPr>
          <w:rFonts w:ascii="Arial" w:eastAsia="Times New Roman CYR" w:hAnsi="Arial" w:cs="Arial"/>
        </w:rPr>
      </w:pPr>
      <w:r w:rsidRPr="008E57CF">
        <w:rPr>
          <w:rFonts w:ascii="Arial" w:eastAsia="Times New Roman CYR" w:hAnsi="Arial" w:cs="Arial"/>
        </w:rPr>
        <w:t>10.2. Официальный сайт должен обеспечивать возможность:</w:t>
      </w:r>
    </w:p>
    <w:p w:rsidR="009305A5" w:rsidRPr="008E57CF" w:rsidRDefault="009305A5" w:rsidP="009305A5">
      <w:pPr>
        <w:ind w:firstLine="709"/>
        <w:jc w:val="both"/>
        <w:rPr>
          <w:rFonts w:ascii="Arial" w:eastAsia="Times New Roman CYR" w:hAnsi="Arial" w:cs="Arial"/>
        </w:rPr>
      </w:pPr>
      <w:r w:rsidRPr="008E57CF">
        <w:rPr>
          <w:rFonts w:ascii="Arial" w:eastAsia="Times New Roman CYR" w:hAnsi="Arial" w:cs="Arial"/>
        </w:rPr>
        <w:t>1) проверки участниками публичных слушаний полноты и достоверности отражения на официальном сайте внесенных ими предложений и замечаний;</w:t>
      </w:r>
    </w:p>
    <w:p w:rsidR="009305A5" w:rsidRPr="008E57CF" w:rsidRDefault="009305A5" w:rsidP="009305A5">
      <w:pPr>
        <w:ind w:firstLine="709"/>
        <w:jc w:val="both"/>
        <w:rPr>
          <w:rFonts w:ascii="Arial" w:eastAsia="Times New Roman CYR" w:hAnsi="Arial" w:cs="Arial"/>
        </w:rPr>
      </w:pPr>
      <w:r w:rsidRPr="008E57CF">
        <w:rPr>
          <w:rFonts w:ascii="Arial" w:eastAsia="Times New Roman CYR" w:hAnsi="Arial" w:cs="Arial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9305A5" w:rsidRPr="005C722D" w:rsidRDefault="009305A5" w:rsidP="009305A5">
      <w:pPr>
        <w:ind w:firstLine="709"/>
        <w:jc w:val="both"/>
        <w:rPr>
          <w:bCs/>
        </w:rPr>
      </w:pPr>
    </w:p>
    <w:p w:rsidR="009305A5" w:rsidRPr="008E57CF" w:rsidRDefault="009305A5" w:rsidP="009305A5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E57CF">
        <w:rPr>
          <w:rFonts w:ascii="Arial" w:hAnsi="Arial" w:cs="Arial"/>
          <w:b/>
          <w:sz w:val="26"/>
          <w:szCs w:val="26"/>
        </w:rPr>
        <w:t>11. Особенности проведения публичных слушаний по проекту генерального плана поселения, а также по внесению изменений в генеральный план поселения</w:t>
      </w:r>
    </w:p>
    <w:p w:rsidR="009305A5" w:rsidRPr="005C722D" w:rsidRDefault="009305A5" w:rsidP="009305A5">
      <w:pPr>
        <w:ind w:firstLine="709"/>
        <w:jc w:val="center"/>
        <w:rPr>
          <w:b/>
        </w:rPr>
      </w:pP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11.1. Публичные слушания по проекту генерального плана поселения, а также по внесению изменений в генеральный план поселения проводятся в порядке, предусмотренным настоящим Положением, с учетом особенностей, предусмотренных настоящим разделом.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11.2. Уполномоченный орган перед представлением на публичные слушания проекта генерального плана, проекта по внесению изменений в генеральный план в обязательном порядке обеспечивает его проверку на соответствие требованиям действующего законодательства. Соответствие проекта генерального плана, проекта по внесению изменений в генеральный план указанным требованиям действующего законодательства или конкретное несоответствие отражается в заключении.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11.3. В случае если внесение изменений в генеральный план поселения осуществляется по инициативе физического или юридического лица, для проведения публичных слушаний заинтересованное лицо в Комиссию представляет: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заявление с изложением конкретных предложений о внесении изменений в генеральный план с указанием причин (оснований), по которым предлагается внести такие изменения;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проект внесения изменений в генеральный план (текстовой и (или) графические материалы по внесению изменений в генеральный план, с определением территории, для которой разработан проект);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документы, удостоверяющие личность и полномочия заявителя.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lastRenderedPageBreak/>
        <w:t xml:space="preserve">11.4. Публичные слушания по проекту генерального плана поселения, а также по внесению изменений в генеральный план поселения проводятся в каждом населенном пункте </w:t>
      </w:r>
      <w:r w:rsidRPr="003160A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</w:t>
      </w:r>
      <w:r w:rsidRPr="008E57CF">
        <w:rPr>
          <w:rFonts w:ascii="Arial" w:hAnsi="Arial" w:cs="Arial"/>
        </w:rPr>
        <w:t>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 xml:space="preserve">11.5. </w:t>
      </w:r>
      <w:proofErr w:type="gramStart"/>
      <w:r w:rsidRPr="008E57CF">
        <w:rPr>
          <w:rFonts w:ascii="Arial" w:hAnsi="Arial" w:cs="Arial"/>
        </w:rPr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</w:t>
      </w:r>
      <w:r w:rsidRPr="003160A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</w:t>
      </w:r>
      <w:r w:rsidRPr="008E57CF">
        <w:rPr>
          <w:rFonts w:ascii="Arial" w:hAnsi="Arial" w:cs="Arial"/>
        </w:rPr>
        <w:t xml:space="preserve"> может быть разделена на части в соответствии с </w:t>
      </w:r>
      <w:hyperlink r:id="rId8" w:history="1">
        <w:r w:rsidRPr="008E57CF">
          <w:rPr>
            <w:rStyle w:val="a4"/>
            <w:rFonts w:ascii="Arial" w:hAnsi="Arial" w:cs="Arial"/>
          </w:rPr>
          <w:t>Законом Курской области от 31.10.2006 № 76-ЗКО "О градостроительной деятельности в Курской области"</w:t>
        </w:r>
      </w:hyperlink>
      <w:r w:rsidRPr="008E57CF">
        <w:rPr>
          <w:rFonts w:ascii="Arial" w:hAnsi="Arial" w:cs="Arial"/>
        </w:rPr>
        <w:t xml:space="preserve"> правовым актом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8E57CF">
        <w:rPr>
          <w:rFonts w:ascii="Arial" w:hAnsi="Arial" w:cs="Arial"/>
        </w:rPr>
        <w:t>Медвенского</w:t>
      </w:r>
      <w:proofErr w:type="spellEnd"/>
      <w:r w:rsidRPr="008E57CF">
        <w:rPr>
          <w:rFonts w:ascii="Arial" w:hAnsi="Arial" w:cs="Arial"/>
        </w:rPr>
        <w:t xml:space="preserve"> района Курской области.</w:t>
      </w:r>
      <w:proofErr w:type="gramEnd"/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 xml:space="preserve">11.6. Проект генерального плана и проект изменений в него подлежат официальному опубликованию в объеме, предусмотренном </w:t>
      </w:r>
      <w:hyperlink r:id="rId9" w:history="1">
        <w:r w:rsidRPr="008E57CF">
          <w:rPr>
            <w:rStyle w:val="a4"/>
            <w:rFonts w:ascii="Arial" w:hAnsi="Arial" w:cs="Arial"/>
          </w:rPr>
          <w:t>Градостроительным кодексом Российской Федерации</w:t>
        </w:r>
      </w:hyperlink>
      <w:r w:rsidRPr="008E57CF">
        <w:rPr>
          <w:rFonts w:ascii="Arial" w:hAnsi="Arial" w:cs="Arial"/>
        </w:rPr>
        <w:t>, не менее чем за три месяца до их утверждения и размещаются на официальном сайте.</w:t>
      </w:r>
    </w:p>
    <w:p w:rsidR="009305A5" w:rsidRPr="008E57CF" w:rsidRDefault="009305A5" w:rsidP="009305A5">
      <w:pPr>
        <w:pStyle w:val="formattexttoplevel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 xml:space="preserve">11.7. 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8E57CF">
        <w:rPr>
          <w:rFonts w:ascii="Arial" w:hAnsi="Arial" w:cs="Arial"/>
        </w:rPr>
        <w:t>Медвенского</w:t>
      </w:r>
      <w:proofErr w:type="spellEnd"/>
      <w:r w:rsidRPr="008E57CF">
        <w:rPr>
          <w:rFonts w:ascii="Arial" w:hAnsi="Arial" w:cs="Arial"/>
        </w:rPr>
        <w:t xml:space="preserve"> района Курской области при получении от уполномоченного органа проекта генерального плана, а также проекта по внесению изменений в генеральный план принимает решение о проведении публичных слушаний по такому проекту в срок не позднее чем через десять дней со дня получения такого проекта путем издания соответствующего акта.</w:t>
      </w:r>
    </w:p>
    <w:p w:rsidR="009305A5" w:rsidRPr="008E57CF" w:rsidRDefault="009305A5" w:rsidP="009305A5">
      <w:pPr>
        <w:ind w:firstLine="567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 xml:space="preserve">11.8. </w:t>
      </w:r>
      <w:proofErr w:type="gramStart"/>
      <w:r w:rsidRPr="008E57CF">
        <w:rPr>
          <w:rFonts w:ascii="Arial" w:hAnsi="Arial" w:cs="Arial"/>
        </w:rPr>
        <w:t>Участниками публичных слушаний по проектам генеральных планов, проектам внесение изменений в генеральный план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9305A5" w:rsidRPr="008E57CF" w:rsidRDefault="009305A5" w:rsidP="009305A5">
      <w:pPr>
        <w:pStyle w:val="formattexttopleveltext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11.9. Организация и проведение публичных слушаний по проекту генерального плана поселения, а также по внесению в него изменений по инициативе органов местного самоуправления  финансируются за счет средств бюджета органа местного самоуправления.</w:t>
      </w:r>
    </w:p>
    <w:p w:rsidR="009305A5" w:rsidRPr="005C722D" w:rsidRDefault="009305A5" w:rsidP="009305A5">
      <w:pPr>
        <w:pStyle w:val="3"/>
        <w:ind w:firstLine="709"/>
      </w:pPr>
    </w:p>
    <w:p w:rsidR="009305A5" w:rsidRPr="008E57CF" w:rsidRDefault="009305A5" w:rsidP="009305A5">
      <w:pPr>
        <w:pStyle w:val="3"/>
        <w:ind w:firstLine="709"/>
        <w:jc w:val="center"/>
        <w:rPr>
          <w:rFonts w:ascii="Arial" w:hAnsi="Arial" w:cs="Arial"/>
          <w:b/>
          <w:i w:val="0"/>
          <w:sz w:val="26"/>
          <w:szCs w:val="26"/>
        </w:rPr>
      </w:pPr>
      <w:r w:rsidRPr="008E57CF">
        <w:rPr>
          <w:rFonts w:ascii="Arial" w:hAnsi="Arial" w:cs="Arial"/>
          <w:b/>
          <w:i w:val="0"/>
          <w:sz w:val="26"/>
          <w:szCs w:val="26"/>
        </w:rPr>
        <w:t>12. Особенности проведения публичных слушаний по проекту правил землепользования и застройки, а также по внесению изменений в правила землепользования и застройки</w:t>
      </w:r>
    </w:p>
    <w:p w:rsidR="009305A5" w:rsidRPr="005C722D" w:rsidRDefault="009305A5" w:rsidP="009305A5">
      <w:pPr>
        <w:rPr>
          <w:lang w:eastAsia="ru-RU"/>
        </w:rPr>
      </w:pP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12.1. Публичные слушания по проекту правил землепользования и застройки, а также по внесению в них изменений проводятся в порядке, предусмотренным настоящим Положением, с учетом особенностей, предусмотренных настоящим разделом.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12.2. Внесение изменений в правила землепользования и застройки по инициативе физического или юридического лица осуществляется на основании: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предложения о внесении изменений в правила землепользования и застройки с подтверждением неэффективного использования земельных участков и объектов капитального строительства, причинения вреда их правообладателям, снижения стоимости земельных участков и объектов капитального строительства, отсутствия реализации прав и законных интересов граждан и их объединений (заключения специализированных организаций, отчеты оценщика и т.п.);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 xml:space="preserve">заключения уполномоченного органа о соответствие (не соответствие) предмета публичных слушаний требованиям </w:t>
      </w:r>
      <w:hyperlink r:id="rId10" w:history="1">
        <w:r w:rsidRPr="008E57CF">
          <w:rPr>
            <w:rStyle w:val="a4"/>
            <w:rFonts w:ascii="Arial" w:hAnsi="Arial" w:cs="Arial"/>
          </w:rPr>
          <w:t>Градостроительного кодекса Российской Федерации</w:t>
        </w:r>
      </w:hyperlink>
      <w:r w:rsidRPr="008E57CF">
        <w:rPr>
          <w:rFonts w:ascii="Arial" w:hAnsi="Arial" w:cs="Arial"/>
        </w:rPr>
        <w:t>;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lastRenderedPageBreak/>
        <w:t>документов, удостоверяющих личность и полномочия заявителя.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 xml:space="preserve">12.3. Подготовка заключения осуществляется согласно части 4 статьи 33 </w:t>
      </w:r>
      <w:hyperlink r:id="rId11" w:history="1">
        <w:r w:rsidRPr="008E57CF">
          <w:rPr>
            <w:rStyle w:val="a4"/>
            <w:rFonts w:ascii="Arial" w:hAnsi="Arial" w:cs="Arial"/>
          </w:rPr>
          <w:t>Градостроительного кодекса Российской Федерации</w:t>
        </w:r>
      </w:hyperlink>
      <w:r w:rsidRPr="008E57CF">
        <w:rPr>
          <w:rFonts w:ascii="Arial" w:hAnsi="Arial" w:cs="Arial"/>
        </w:rPr>
        <w:t xml:space="preserve"> и основывается на соответствии предложений генеральному плану </w:t>
      </w:r>
      <w:r w:rsidRPr="003160A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r w:rsidRPr="003160A0">
        <w:rPr>
          <w:rFonts w:ascii="Arial" w:hAnsi="Arial" w:cs="Arial"/>
        </w:rPr>
        <w:t xml:space="preserve"> Курской области</w:t>
      </w:r>
      <w:r w:rsidRPr="008E57CF">
        <w:rPr>
          <w:rFonts w:ascii="Arial" w:hAnsi="Arial" w:cs="Arial"/>
        </w:rPr>
        <w:t>, техническим регламентам, нормативам градостроительного проектирования. В случае</w:t>
      </w:r>
      <w:proofErr w:type="gramStart"/>
      <w:r w:rsidRPr="008E57CF">
        <w:rPr>
          <w:rFonts w:ascii="Arial" w:hAnsi="Arial" w:cs="Arial"/>
        </w:rPr>
        <w:t>,</w:t>
      </w:r>
      <w:proofErr w:type="gramEnd"/>
      <w:r w:rsidRPr="008E57CF">
        <w:rPr>
          <w:rFonts w:ascii="Arial" w:hAnsi="Arial" w:cs="Arial"/>
        </w:rPr>
        <w:t xml:space="preserve"> если предложение не соответствует генеральному плану муниципального образования, и (или) техническим регламентам, и (или) нормативам градостроительного проектирования, такое предложение подлежит отклонению.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12.4.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 xml:space="preserve">12.5. После завершения публичных слушаний по проекту правил землепользования и застройки или по внесению в них изменений уполномоченный орган с учетом результатов публичных слушаний обеспечивает внесение изменений в проект правил землепользования и застройки или по внесению изменений в них и представляет указанный проект Главе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8E57CF">
        <w:rPr>
          <w:rFonts w:ascii="Arial" w:hAnsi="Arial" w:cs="Arial"/>
        </w:rPr>
        <w:t>Медвенского</w:t>
      </w:r>
      <w:proofErr w:type="spellEnd"/>
      <w:r w:rsidRPr="008E57CF">
        <w:rPr>
          <w:rFonts w:ascii="Arial" w:hAnsi="Arial" w:cs="Arial"/>
        </w:rPr>
        <w:t xml:space="preserve"> района Курской области. Обязательными приложениями к проекту правил землепользования и застройки или внесения в них изменений являются протоколы публичных слушаний и заключение о результатах публичных слушаний.</w:t>
      </w:r>
    </w:p>
    <w:p w:rsidR="009305A5" w:rsidRPr="008E57CF" w:rsidRDefault="009305A5" w:rsidP="009305A5">
      <w:pPr>
        <w:ind w:firstLine="709"/>
        <w:jc w:val="both"/>
        <w:rPr>
          <w:rFonts w:ascii="Arial" w:hAnsi="Arial" w:cs="Arial"/>
        </w:rPr>
      </w:pPr>
      <w:proofErr w:type="gramStart"/>
      <w:r w:rsidRPr="008E57CF">
        <w:rPr>
          <w:rFonts w:ascii="Arial" w:hAnsi="Arial" w:cs="Arial"/>
        </w:rPr>
        <w:t>12.6.Участниками публичных слушаний по проектам правил землепользования и застройки, проектам внесение изменений в правила землепользования и застройки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12.7. Организация и проведение публичных слушаний по проекту правил землепользования и застройки, а также по внесению в них изменений финансируются за счет средств бюджета муниципального образования.</w:t>
      </w:r>
    </w:p>
    <w:p w:rsidR="009305A5" w:rsidRPr="005C722D" w:rsidRDefault="009305A5" w:rsidP="009305A5">
      <w:pPr>
        <w:pStyle w:val="3"/>
        <w:ind w:firstLine="709"/>
        <w:jc w:val="center"/>
      </w:pPr>
    </w:p>
    <w:p w:rsidR="009305A5" w:rsidRPr="008E57CF" w:rsidRDefault="009305A5" w:rsidP="009305A5">
      <w:pPr>
        <w:pStyle w:val="3"/>
        <w:ind w:firstLine="709"/>
        <w:jc w:val="center"/>
        <w:rPr>
          <w:rFonts w:ascii="Arial" w:hAnsi="Arial" w:cs="Arial"/>
          <w:b/>
          <w:i w:val="0"/>
          <w:sz w:val="26"/>
          <w:szCs w:val="26"/>
        </w:rPr>
      </w:pPr>
      <w:r w:rsidRPr="008E57CF">
        <w:rPr>
          <w:rFonts w:ascii="Arial" w:hAnsi="Arial" w:cs="Arial"/>
          <w:b/>
          <w:i w:val="0"/>
          <w:sz w:val="26"/>
          <w:szCs w:val="26"/>
        </w:rPr>
        <w:t>13. Особенности проведения публичных слушаний по проектам планировки территории и проектам межевания территории</w:t>
      </w:r>
    </w:p>
    <w:p w:rsidR="009305A5" w:rsidRPr="005C722D" w:rsidRDefault="009305A5" w:rsidP="009305A5"/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13.1. Публичные слушания по проектам планировки территории и проектам межевания территории проводятся в порядке, предусмотренным настоящим Положением, с учетом особенностей, предусмотренных настоящим разделом.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13.2. Публичные слушания по документации по планировке территории, подготовленной по инициативе физического или юридического лица, осуществляется на основании: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заявления лица об утверждении документации по планировке территории (проекта планировки и (или) проекта межевания) с указанием на территорию, в отношении которой разработана документация по планировке территории;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lastRenderedPageBreak/>
        <w:t xml:space="preserve">документации по планировке территории (в составе, определенном статьями 41 - 46 </w:t>
      </w:r>
      <w:hyperlink r:id="rId12" w:history="1">
        <w:r w:rsidRPr="008E57CF">
          <w:rPr>
            <w:rStyle w:val="a4"/>
            <w:rFonts w:ascii="Arial" w:hAnsi="Arial" w:cs="Arial"/>
          </w:rPr>
          <w:t>Градостроительного кодекса Российской Федерации</w:t>
        </w:r>
      </w:hyperlink>
      <w:r w:rsidRPr="008E57CF">
        <w:rPr>
          <w:rFonts w:ascii="Arial" w:hAnsi="Arial" w:cs="Arial"/>
        </w:rPr>
        <w:t>), в отношении которой подан запрос;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 xml:space="preserve">заключения уполномоченного органа о соответствие (не соответствие) предмета публичных слушаний требованиям </w:t>
      </w:r>
      <w:hyperlink r:id="rId13" w:history="1">
        <w:r w:rsidRPr="008E57CF">
          <w:rPr>
            <w:rStyle w:val="a4"/>
            <w:rFonts w:ascii="Arial" w:hAnsi="Arial" w:cs="Arial"/>
          </w:rPr>
          <w:t>Градостроительного кодекса Российской Федерации</w:t>
        </w:r>
      </w:hyperlink>
      <w:r w:rsidRPr="008E57CF">
        <w:rPr>
          <w:rFonts w:ascii="Arial" w:hAnsi="Arial" w:cs="Arial"/>
        </w:rPr>
        <w:t>;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результатов инженерных изысканий, необходимых для подготовки документации по планировке территории;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согласия правообладателей земельных участков, чьи интересы могут быть затронуты (в случае подготовки документации по планировке территории, разрабатываемой в целях строительства, реконструкции линейного объекта);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документов, удостоверяющих личность и полномочия заявителя.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 xml:space="preserve">13.3. Документация по планировке территории, не отвечающая требованиями части 10 статьи 45 </w:t>
      </w:r>
      <w:hyperlink r:id="rId14" w:history="1">
        <w:r w:rsidRPr="008E57CF">
          <w:rPr>
            <w:rStyle w:val="a4"/>
            <w:rFonts w:ascii="Arial" w:hAnsi="Arial" w:cs="Arial"/>
          </w:rPr>
          <w:t>Градостроительного кодекса Российской Федерации</w:t>
        </w:r>
      </w:hyperlink>
      <w:r w:rsidRPr="008E57CF">
        <w:rPr>
          <w:rFonts w:ascii="Arial" w:hAnsi="Arial" w:cs="Arial"/>
        </w:rPr>
        <w:t>, не подлежит рассмотрению на публичных слушаниях.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 xml:space="preserve">13.4. </w:t>
      </w:r>
      <w:proofErr w:type="gramStart"/>
      <w:r w:rsidRPr="008E57CF">
        <w:rPr>
          <w:rFonts w:ascii="Arial" w:hAnsi="Arial" w:cs="Arial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постоянно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</w:t>
      </w:r>
      <w:proofErr w:type="gramEnd"/>
      <w:r w:rsidRPr="008E57CF">
        <w:rPr>
          <w:rFonts w:ascii="Arial" w:hAnsi="Arial" w:cs="Arial"/>
        </w:rPr>
        <w:t xml:space="preserve"> территорий, а также правообладатели помещений, являющихся частью указанных объектов капитального строительства, лиц, законные интересы которых могут быть нарушены в связи с реализацией таких проектов.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13.5. Информирование лиц, указанных в пункте 13.4 настоящего Положения, осуществляется в порядке согласно пункту 2.7 настоящего Положения.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 xml:space="preserve">13.6. Организация и проведение публичных слушаний по проектам планировки территории и проектам межевания территории, подготовленных по инициативе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8E57CF">
        <w:rPr>
          <w:rFonts w:ascii="Arial" w:hAnsi="Arial" w:cs="Arial"/>
        </w:rPr>
        <w:t>Медвенского</w:t>
      </w:r>
      <w:proofErr w:type="spellEnd"/>
      <w:r w:rsidRPr="008E57CF">
        <w:rPr>
          <w:rFonts w:ascii="Arial" w:hAnsi="Arial" w:cs="Arial"/>
        </w:rPr>
        <w:t xml:space="preserve"> района Курской области финансируются за счет средств бюджета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 w:rsidRPr="008E57CF">
        <w:rPr>
          <w:rFonts w:ascii="Arial" w:hAnsi="Arial" w:cs="Arial"/>
        </w:rPr>
        <w:t>Медвенского</w:t>
      </w:r>
      <w:proofErr w:type="spellEnd"/>
      <w:r w:rsidRPr="008E57CF">
        <w:rPr>
          <w:rFonts w:ascii="Arial" w:hAnsi="Arial" w:cs="Arial"/>
        </w:rPr>
        <w:t xml:space="preserve"> района Курской области.</w:t>
      </w:r>
    </w:p>
    <w:p w:rsidR="009305A5" w:rsidRPr="008E57CF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57CF">
        <w:rPr>
          <w:rFonts w:ascii="Arial" w:hAnsi="Arial" w:cs="Arial"/>
        </w:rPr>
        <w:t>13.7. Организация и проведение публичных слушаний по проектам планировки территории и проектам межевания территории по поступившим предложениям физических или юридических лиц о подготовке документации по планировке территории осуществляется за счет средств таких лиц.</w:t>
      </w:r>
    </w:p>
    <w:p w:rsidR="009305A5" w:rsidRPr="005C722D" w:rsidRDefault="009305A5" w:rsidP="009305A5">
      <w:pPr>
        <w:pStyle w:val="3"/>
        <w:ind w:firstLine="709"/>
        <w:jc w:val="center"/>
      </w:pPr>
    </w:p>
    <w:p w:rsidR="009305A5" w:rsidRPr="001369C6" w:rsidRDefault="009305A5" w:rsidP="009305A5">
      <w:pPr>
        <w:pStyle w:val="3"/>
        <w:ind w:firstLine="709"/>
        <w:jc w:val="center"/>
        <w:rPr>
          <w:rFonts w:ascii="Arial" w:hAnsi="Arial" w:cs="Arial"/>
          <w:b/>
          <w:i w:val="0"/>
          <w:sz w:val="26"/>
          <w:szCs w:val="26"/>
        </w:rPr>
      </w:pPr>
      <w:r w:rsidRPr="001369C6">
        <w:rPr>
          <w:rFonts w:ascii="Arial" w:hAnsi="Arial" w:cs="Arial"/>
          <w:b/>
          <w:i w:val="0"/>
          <w:sz w:val="26"/>
          <w:szCs w:val="26"/>
        </w:rPr>
        <w:t>14. Особенности 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305A5" w:rsidRPr="005C722D" w:rsidRDefault="009305A5" w:rsidP="009305A5"/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>14.1.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проводятся в порядке, предусмотренным настоящим Положением, с учетом особенностей, предусмотренных настоящим разделом.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>14.2.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проводятся на основании: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 xml:space="preserve">заявления физического или юридического лица, заинтересованного в </w:t>
      </w:r>
      <w:r w:rsidRPr="001369C6">
        <w:rPr>
          <w:sz w:val="24"/>
          <w:szCs w:val="24"/>
        </w:rPr>
        <w:lastRenderedPageBreak/>
        <w:t>предоставлении разрешения;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>обосновывающих материалов, содержащих в т. ч. графическую информацию для организации экспозиции на публичных слушаниях;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>заключение специализированной организации о соблюдении требований технических регламентов.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>14.3. В случае</w:t>
      </w:r>
      <w:proofErr w:type="gramStart"/>
      <w:r w:rsidRPr="001369C6">
        <w:rPr>
          <w:sz w:val="24"/>
          <w:szCs w:val="24"/>
        </w:rPr>
        <w:t>,</w:t>
      </w:r>
      <w:proofErr w:type="gramEnd"/>
      <w:r w:rsidRPr="001369C6">
        <w:rPr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 xml:space="preserve">14.4. </w:t>
      </w:r>
      <w:proofErr w:type="gramStart"/>
      <w:r w:rsidRPr="001369C6">
        <w:rPr>
          <w:sz w:val="24"/>
          <w:szCs w:val="24"/>
        </w:rPr>
        <w:t>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 w:rsidRPr="001369C6">
        <w:rPr>
          <w:sz w:val="24"/>
          <w:szCs w:val="24"/>
        </w:rPr>
        <w:t xml:space="preserve">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 xml:space="preserve">14.5. </w:t>
      </w:r>
      <w:proofErr w:type="gramStart"/>
      <w:r w:rsidRPr="001369C6">
        <w:rPr>
          <w:sz w:val="24"/>
          <w:szCs w:val="24"/>
        </w:rPr>
        <w:t>Участниками публичных слушаний по проекту решения о 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</w:t>
      </w:r>
      <w:proofErr w:type="gramEnd"/>
      <w:r w:rsidRPr="001369C6">
        <w:rPr>
          <w:sz w:val="24"/>
          <w:szCs w:val="24"/>
        </w:rPr>
        <w:t xml:space="preserve"> </w:t>
      </w:r>
      <w:proofErr w:type="gramStart"/>
      <w:r w:rsidRPr="001369C6">
        <w:rPr>
          <w:sz w:val="24"/>
          <w:szCs w:val="24"/>
        </w:rPr>
        <w:t xml:space="preserve">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w:anchor="P1483" w:history="1">
        <w:r w:rsidRPr="001369C6">
          <w:rPr>
            <w:sz w:val="24"/>
            <w:szCs w:val="24"/>
          </w:rPr>
          <w:t>частью 3 статьи 39</w:t>
        </w:r>
      </w:hyperlink>
      <w:r w:rsidRPr="001369C6">
        <w:rPr>
          <w:sz w:val="24"/>
          <w:szCs w:val="24"/>
        </w:rPr>
        <w:t xml:space="preserve"> настоящего Кодекса, также правообладатели земельных участков и объектов капитального строительства</w:t>
      </w:r>
      <w:proofErr w:type="gramEnd"/>
      <w:r w:rsidRPr="001369C6">
        <w:rPr>
          <w:sz w:val="24"/>
          <w:szCs w:val="24"/>
        </w:rPr>
        <w:t>, подверженных риску негативного воздействия на окружающую среду в результате реализации данных проектов.</w:t>
      </w:r>
    </w:p>
    <w:p w:rsidR="009305A5" w:rsidRPr="001369C6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69C6">
        <w:rPr>
          <w:rFonts w:ascii="Arial" w:hAnsi="Arial" w:cs="Arial"/>
        </w:rPr>
        <w:t>14.6. Информирование лиц, указанных в пункте 14.5 настоящего Положения, осуществляется в порядке согласно пункту 2.7 настоящего Положения.</w:t>
      </w:r>
    </w:p>
    <w:p w:rsidR="009305A5" w:rsidRPr="001369C6" w:rsidRDefault="009305A5" w:rsidP="009305A5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69C6">
        <w:rPr>
          <w:rFonts w:ascii="Arial" w:hAnsi="Arial" w:cs="Arial"/>
        </w:rPr>
        <w:t>14.7.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осуществляются за счет средств лиц, заинтересованных в предоставлении таких разрешений.</w:t>
      </w:r>
    </w:p>
    <w:p w:rsidR="009305A5" w:rsidRPr="005C722D" w:rsidRDefault="009305A5" w:rsidP="009305A5">
      <w:pPr>
        <w:pStyle w:val="3"/>
        <w:ind w:firstLine="709"/>
        <w:jc w:val="center"/>
        <w:rPr>
          <w:b/>
        </w:rPr>
      </w:pPr>
    </w:p>
    <w:p w:rsidR="009305A5" w:rsidRPr="001369C6" w:rsidRDefault="009305A5" w:rsidP="009305A5">
      <w:pPr>
        <w:pStyle w:val="3"/>
        <w:ind w:firstLine="709"/>
        <w:jc w:val="center"/>
        <w:rPr>
          <w:rFonts w:ascii="Arial" w:hAnsi="Arial" w:cs="Arial"/>
          <w:b/>
          <w:i w:val="0"/>
          <w:sz w:val="26"/>
          <w:szCs w:val="26"/>
        </w:rPr>
      </w:pPr>
      <w:r w:rsidRPr="001369C6">
        <w:rPr>
          <w:rFonts w:ascii="Arial" w:hAnsi="Arial" w:cs="Arial"/>
          <w:b/>
          <w:i w:val="0"/>
          <w:sz w:val="26"/>
          <w:szCs w:val="26"/>
        </w:rPr>
        <w:t>15. Особенности проведения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305A5" w:rsidRPr="005C722D" w:rsidRDefault="009305A5" w:rsidP="009305A5"/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 xml:space="preserve">15.1. Публичные слушания по проекту решения о предоставлении </w:t>
      </w:r>
      <w:r w:rsidRPr="001369C6">
        <w:rPr>
          <w:sz w:val="24"/>
          <w:szCs w:val="24"/>
        </w:rPr>
        <w:lastRenderedPageBreak/>
        <w:t>разрешения на отклонение от предельных параметров разрешенного строительства, реконструкции проводятся в порядке, предусмотренным настоящим Положением, с учетом особенностей, предусмотренных настоящим разделом.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>15.2.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объекта проводятся на основании: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>заявления правообладателя объекта недвижимости, заинтересованного в предоставлении разрешения;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 xml:space="preserve">обосновывающих материалов, содержащих в </w:t>
      </w:r>
      <w:proofErr w:type="spellStart"/>
      <w:r w:rsidRPr="001369C6">
        <w:rPr>
          <w:sz w:val="24"/>
          <w:szCs w:val="24"/>
        </w:rPr>
        <w:t>т.ч</w:t>
      </w:r>
      <w:proofErr w:type="spellEnd"/>
      <w:r w:rsidRPr="001369C6">
        <w:rPr>
          <w:sz w:val="24"/>
          <w:szCs w:val="24"/>
        </w:rPr>
        <w:t>. графическую информацию для организации экспозиции на публичных слушаниях;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 xml:space="preserve">заключения уполномоченного органа о соответствие (не соответствие) предмета публичных слушаний требованиям </w:t>
      </w:r>
      <w:hyperlink r:id="rId15" w:history="1">
        <w:r w:rsidRPr="001369C6">
          <w:rPr>
            <w:rStyle w:val="a4"/>
            <w:sz w:val="24"/>
            <w:szCs w:val="24"/>
          </w:rPr>
          <w:t>Градостроительного кодекса Российской Федерации</w:t>
        </w:r>
      </w:hyperlink>
      <w:r w:rsidRPr="001369C6">
        <w:rPr>
          <w:sz w:val="24"/>
          <w:szCs w:val="24"/>
        </w:rPr>
        <w:t>;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>заключения специализированной организации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регламентов;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>документов, удостоверяющих личность и полномочия заявителя.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 xml:space="preserve">15.3. </w:t>
      </w:r>
      <w:proofErr w:type="gramStart"/>
      <w:r w:rsidRPr="001369C6">
        <w:rPr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1369C6">
        <w:rPr>
          <w:sz w:val="24"/>
          <w:szCs w:val="24"/>
        </w:rPr>
        <w:t xml:space="preserve"> </w:t>
      </w:r>
      <w:proofErr w:type="gramStart"/>
      <w:r w:rsidRPr="001369C6">
        <w:rPr>
          <w:sz w:val="24"/>
          <w:szCs w:val="24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1369C6">
        <w:rPr>
          <w:sz w:val="24"/>
          <w:szCs w:val="24"/>
        </w:rPr>
        <w:t xml:space="preserve"> проекты, а в случае, предусмотренном </w:t>
      </w:r>
      <w:hyperlink w:anchor="P1483" w:history="1">
        <w:r w:rsidRPr="001369C6">
          <w:rPr>
            <w:sz w:val="24"/>
            <w:szCs w:val="24"/>
          </w:rPr>
          <w:t>частью 3 статьи 39</w:t>
        </w:r>
      </w:hyperlink>
      <w:r w:rsidRPr="001369C6">
        <w:rPr>
          <w:sz w:val="24"/>
          <w:szCs w:val="24"/>
        </w:rPr>
        <w:t xml:space="preserve"> настоящего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>15.4. Информирование лиц, указанных в пункте 15.3 настоящего Положения, осуществляется в порядке согласно пункту 2.7 настоящего Положения.</w:t>
      </w:r>
    </w:p>
    <w:p w:rsidR="009305A5" w:rsidRPr="001369C6" w:rsidRDefault="009305A5" w:rsidP="009305A5">
      <w:pPr>
        <w:pStyle w:val="ConsPlusNormal"/>
        <w:ind w:firstLine="709"/>
        <w:jc w:val="both"/>
        <w:rPr>
          <w:sz w:val="24"/>
          <w:szCs w:val="24"/>
        </w:rPr>
      </w:pPr>
      <w:r w:rsidRPr="001369C6">
        <w:rPr>
          <w:sz w:val="24"/>
          <w:szCs w:val="24"/>
        </w:rPr>
        <w:t>15.5. Организация и проведение публичных слушаний по проекту решения о  предоставлении разрешения на отклонение от предельных параметров разрешенного строительства, реконструкции объекта капитального строительства осуществляются за счет средств лиц, заинтересованных в предоставлении таких разрешений.</w:t>
      </w:r>
    </w:p>
    <w:p w:rsidR="009305A5" w:rsidRDefault="009305A5" w:rsidP="009305A5">
      <w:pPr>
        <w:ind w:firstLine="709"/>
        <w:jc w:val="right"/>
        <w:rPr>
          <w:rFonts w:ascii="Arial" w:hAnsi="Arial" w:cs="Arial"/>
          <w:bCs/>
          <w:sz w:val="22"/>
          <w:szCs w:val="22"/>
        </w:rPr>
      </w:pPr>
      <w:r w:rsidRPr="001369C6">
        <w:rPr>
          <w:rFonts w:ascii="Arial" w:hAnsi="Arial" w:cs="Arial"/>
          <w:color w:val="FF0000"/>
        </w:rPr>
        <w:br/>
      </w:r>
    </w:p>
    <w:p w:rsidR="009305A5" w:rsidRDefault="009305A5" w:rsidP="009305A5">
      <w:pPr>
        <w:ind w:firstLine="709"/>
        <w:jc w:val="right"/>
        <w:rPr>
          <w:rFonts w:ascii="Arial" w:hAnsi="Arial" w:cs="Arial"/>
          <w:bCs/>
          <w:sz w:val="22"/>
          <w:szCs w:val="22"/>
        </w:rPr>
      </w:pPr>
    </w:p>
    <w:p w:rsidR="009305A5" w:rsidRDefault="009305A5" w:rsidP="009305A5">
      <w:pPr>
        <w:ind w:firstLine="709"/>
        <w:jc w:val="right"/>
        <w:rPr>
          <w:rFonts w:ascii="Arial" w:hAnsi="Arial" w:cs="Arial"/>
          <w:bCs/>
          <w:sz w:val="22"/>
          <w:szCs w:val="22"/>
        </w:rPr>
      </w:pPr>
    </w:p>
    <w:p w:rsidR="009305A5" w:rsidRDefault="009305A5" w:rsidP="009305A5">
      <w:pPr>
        <w:ind w:firstLine="709"/>
        <w:jc w:val="right"/>
        <w:rPr>
          <w:rFonts w:ascii="Arial" w:hAnsi="Arial" w:cs="Arial"/>
          <w:bCs/>
          <w:sz w:val="22"/>
          <w:szCs w:val="22"/>
        </w:rPr>
      </w:pPr>
    </w:p>
    <w:p w:rsidR="009305A5" w:rsidRDefault="009305A5" w:rsidP="009305A5">
      <w:pPr>
        <w:ind w:firstLine="709"/>
        <w:jc w:val="right"/>
        <w:rPr>
          <w:rFonts w:ascii="Arial" w:hAnsi="Arial" w:cs="Arial"/>
          <w:bCs/>
          <w:sz w:val="22"/>
          <w:szCs w:val="22"/>
        </w:rPr>
      </w:pPr>
    </w:p>
    <w:p w:rsidR="009305A5" w:rsidRDefault="009305A5" w:rsidP="009305A5">
      <w:pPr>
        <w:ind w:firstLine="709"/>
        <w:jc w:val="right"/>
        <w:rPr>
          <w:rFonts w:ascii="Arial" w:hAnsi="Arial" w:cs="Arial"/>
          <w:bCs/>
          <w:sz w:val="22"/>
          <w:szCs w:val="22"/>
        </w:rPr>
      </w:pPr>
    </w:p>
    <w:p w:rsidR="009305A5" w:rsidRDefault="009305A5" w:rsidP="009305A5">
      <w:pPr>
        <w:ind w:firstLine="709"/>
        <w:jc w:val="right"/>
        <w:rPr>
          <w:rFonts w:ascii="Arial" w:hAnsi="Arial" w:cs="Arial"/>
          <w:bCs/>
          <w:sz w:val="22"/>
          <w:szCs w:val="22"/>
        </w:rPr>
      </w:pPr>
    </w:p>
    <w:p w:rsidR="009305A5" w:rsidRDefault="009305A5" w:rsidP="009305A5">
      <w:pPr>
        <w:ind w:firstLine="709"/>
        <w:jc w:val="right"/>
        <w:rPr>
          <w:rFonts w:ascii="Arial" w:hAnsi="Arial" w:cs="Arial"/>
          <w:bCs/>
          <w:sz w:val="22"/>
          <w:szCs w:val="22"/>
        </w:rPr>
      </w:pPr>
    </w:p>
    <w:p w:rsidR="009305A5" w:rsidRPr="001369C6" w:rsidRDefault="009305A5" w:rsidP="009305A5">
      <w:pPr>
        <w:ind w:firstLine="709"/>
        <w:jc w:val="right"/>
        <w:rPr>
          <w:rFonts w:ascii="Arial" w:hAnsi="Arial" w:cs="Arial"/>
          <w:bCs/>
          <w:sz w:val="22"/>
          <w:szCs w:val="22"/>
        </w:rPr>
      </w:pPr>
      <w:r w:rsidRPr="001369C6">
        <w:rPr>
          <w:rFonts w:ascii="Arial" w:hAnsi="Arial" w:cs="Arial"/>
          <w:bCs/>
          <w:sz w:val="22"/>
          <w:szCs w:val="22"/>
        </w:rPr>
        <w:lastRenderedPageBreak/>
        <w:t>Приложение 1</w:t>
      </w:r>
    </w:p>
    <w:p w:rsidR="009305A5" w:rsidRPr="001369C6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right"/>
        <w:rPr>
          <w:rFonts w:ascii="Arial" w:hAnsi="Arial" w:cs="Arial"/>
          <w:bCs/>
          <w:sz w:val="22"/>
          <w:szCs w:val="22"/>
        </w:rPr>
      </w:pPr>
      <w:r w:rsidRPr="001369C6">
        <w:rPr>
          <w:rFonts w:ascii="Arial" w:hAnsi="Arial" w:cs="Arial"/>
          <w:bCs/>
          <w:sz w:val="22"/>
          <w:szCs w:val="22"/>
        </w:rPr>
        <w:t>к </w:t>
      </w:r>
      <w:r w:rsidRPr="001369C6">
        <w:rPr>
          <w:rFonts w:ascii="Arial" w:hAnsi="Arial" w:cs="Arial"/>
          <w:sz w:val="22"/>
          <w:szCs w:val="22"/>
        </w:rPr>
        <w:t>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1369C6">
        <w:rPr>
          <w:rFonts w:ascii="Arial" w:hAnsi="Arial" w:cs="Arial"/>
          <w:sz w:val="22"/>
          <w:szCs w:val="22"/>
        </w:rPr>
        <w:t>Гостомлянский</w:t>
      </w:r>
      <w:proofErr w:type="spellEnd"/>
      <w:r w:rsidRPr="001369C6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1369C6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1369C6">
        <w:rPr>
          <w:rFonts w:ascii="Arial" w:hAnsi="Arial" w:cs="Arial"/>
          <w:sz w:val="22"/>
          <w:szCs w:val="22"/>
        </w:rPr>
        <w:t xml:space="preserve"> района Курской области</w:t>
      </w:r>
    </w:p>
    <w:p w:rsidR="009305A5" w:rsidRPr="001369C6" w:rsidRDefault="009305A5" w:rsidP="009305A5">
      <w:pPr>
        <w:tabs>
          <w:tab w:val="left" w:pos="7365"/>
        </w:tabs>
        <w:jc w:val="center"/>
        <w:outlineLvl w:val="0"/>
        <w:rPr>
          <w:rFonts w:ascii="Arial" w:hAnsi="Arial" w:cs="Arial"/>
          <w:b/>
        </w:rPr>
      </w:pPr>
      <w:r w:rsidRPr="008A1E67">
        <w:rPr>
          <w:color w:val="FF0000"/>
          <w:sz w:val="28"/>
          <w:szCs w:val="28"/>
        </w:rPr>
        <w:br/>
      </w:r>
      <w:r w:rsidRPr="001369C6">
        <w:rPr>
          <w:rFonts w:ascii="Arial" w:hAnsi="Arial" w:cs="Arial"/>
          <w:b/>
        </w:rPr>
        <w:t>ПРОТОКОЛ</w:t>
      </w:r>
    </w:p>
    <w:p w:rsidR="009305A5" w:rsidRPr="001369C6" w:rsidRDefault="009305A5" w:rsidP="009305A5">
      <w:pPr>
        <w:jc w:val="center"/>
        <w:outlineLvl w:val="0"/>
        <w:rPr>
          <w:rFonts w:ascii="Arial" w:hAnsi="Arial" w:cs="Arial"/>
          <w:b/>
        </w:rPr>
      </w:pPr>
      <w:r w:rsidRPr="001369C6">
        <w:rPr>
          <w:rFonts w:ascii="Arial" w:hAnsi="Arial" w:cs="Arial"/>
          <w:b/>
        </w:rPr>
        <w:t>общественных обсуждений (публичных слушаний) по проекту_________________</w:t>
      </w:r>
    </w:p>
    <w:p w:rsidR="009305A5" w:rsidRPr="001369C6" w:rsidRDefault="009305A5" w:rsidP="009305A5">
      <w:pPr>
        <w:ind w:firstLine="709"/>
        <w:jc w:val="both"/>
        <w:outlineLvl w:val="0"/>
        <w:rPr>
          <w:rFonts w:ascii="Arial" w:hAnsi="Arial" w:cs="Arial"/>
        </w:rPr>
      </w:pPr>
      <w:r w:rsidRPr="001369C6">
        <w:rPr>
          <w:rFonts w:ascii="Arial" w:hAnsi="Arial" w:cs="Arial"/>
        </w:rPr>
        <w:t>Дата проведения: - «   » _______ 201__ года</w:t>
      </w:r>
    </w:p>
    <w:p w:rsidR="009305A5" w:rsidRPr="001369C6" w:rsidRDefault="009305A5" w:rsidP="009305A5">
      <w:pPr>
        <w:ind w:firstLine="709"/>
        <w:jc w:val="both"/>
        <w:outlineLvl w:val="0"/>
        <w:rPr>
          <w:rFonts w:ascii="Arial" w:hAnsi="Arial" w:cs="Arial"/>
        </w:rPr>
      </w:pPr>
      <w:r w:rsidRPr="001369C6">
        <w:rPr>
          <w:rFonts w:ascii="Arial" w:hAnsi="Arial" w:cs="Arial"/>
        </w:rPr>
        <w:t>Время проведения: ____ часов ____ минут местного времени</w:t>
      </w:r>
    </w:p>
    <w:p w:rsidR="009305A5" w:rsidRPr="001369C6" w:rsidRDefault="009305A5" w:rsidP="009305A5">
      <w:pPr>
        <w:ind w:firstLine="709"/>
        <w:jc w:val="both"/>
        <w:outlineLvl w:val="0"/>
        <w:rPr>
          <w:rFonts w:ascii="Arial" w:hAnsi="Arial" w:cs="Arial"/>
        </w:rPr>
      </w:pPr>
      <w:r w:rsidRPr="001369C6">
        <w:rPr>
          <w:rFonts w:ascii="Arial" w:hAnsi="Arial" w:cs="Arial"/>
        </w:rPr>
        <w:t>Место проведения: __________________.</w:t>
      </w:r>
    </w:p>
    <w:p w:rsidR="009305A5" w:rsidRPr="001369C6" w:rsidRDefault="009305A5" w:rsidP="009305A5">
      <w:pPr>
        <w:ind w:firstLine="709"/>
        <w:jc w:val="both"/>
        <w:outlineLvl w:val="0"/>
        <w:rPr>
          <w:rFonts w:ascii="Arial" w:hAnsi="Arial" w:cs="Arial"/>
        </w:rPr>
      </w:pPr>
      <w:r w:rsidRPr="001369C6">
        <w:rPr>
          <w:rFonts w:ascii="Arial" w:hAnsi="Arial" w:cs="Arial"/>
        </w:rPr>
        <w:t>Присутствовало:  ______________   (Список участников общественных обсуждений (публичных слушаний), являющийся приложением к настоящему Протоколу  на  ___ лист</w:t>
      </w:r>
      <w:proofErr w:type="gramStart"/>
      <w:r w:rsidRPr="001369C6">
        <w:rPr>
          <w:rFonts w:ascii="Arial" w:hAnsi="Arial" w:cs="Arial"/>
        </w:rPr>
        <w:t>е(</w:t>
      </w:r>
      <w:proofErr w:type="gramEnd"/>
      <w:r w:rsidRPr="001369C6">
        <w:rPr>
          <w:rFonts w:ascii="Arial" w:hAnsi="Arial" w:cs="Arial"/>
        </w:rPr>
        <w:t>ах) прилагается).</w:t>
      </w:r>
    </w:p>
    <w:p w:rsidR="009305A5" w:rsidRPr="001369C6" w:rsidRDefault="009305A5" w:rsidP="009305A5">
      <w:pPr>
        <w:ind w:firstLine="709"/>
        <w:jc w:val="both"/>
        <w:rPr>
          <w:rFonts w:ascii="Arial" w:hAnsi="Arial" w:cs="Arial"/>
          <w:lang w:eastAsia="ru-RU"/>
        </w:rPr>
      </w:pPr>
      <w:r w:rsidRPr="001369C6">
        <w:rPr>
          <w:rFonts w:ascii="Arial" w:hAnsi="Arial" w:cs="Arial"/>
          <w:lang w:eastAsia="ru-RU"/>
        </w:rPr>
        <w:t>Основание для проведения публичных слушаний:</w:t>
      </w:r>
    </w:p>
    <w:p w:rsidR="009305A5" w:rsidRPr="001369C6" w:rsidRDefault="009305A5" w:rsidP="009305A5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1369C6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eastAsia="ru-RU"/>
        </w:rPr>
        <w:t>________</w:t>
      </w:r>
    </w:p>
    <w:p w:rsidR="009305A5" w:rsidRPr="001369C6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Cs/>
        </w:rPr>
      </w:pPr>
      <w:r w:rsidRPr="001369C6">
        <w:rPr>
          <w:rFonts w:ascii="Arial" w:hAnsi="Arial" w:cs="Arial"/>
          <w:bCs/>
        </w:rPr>
        <w:t>(наименование правового акта, дата, номер, заголовок)</w:t>
      </w:r>
    </w:p>
    <w:p w:rsidR="009305A5" w:rsidRPr="001369C6" w:rsidRDefault="009305A5" w:rsidP="0093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369C6">
        <w:rPr>
          <w:rFonts w:ascii="Arial" w:hAnsi="Arial" w:cs="Arial"/>
          <w:lang w:eastAsia="ru-RU"/>
        </w:rPr>
        <w:t xml:space="preserve">Организатор </w:t>
      </w:r>
      <w:r w:rsidRPr="001369C6">
        <w:rPr>
          <w:rFonts w:ascii="Arial" w:hAnsi="Arial" w:cs="Arial"/>
        </w:rPr>
        <w:t>общественных обсуждений (публичных слушаний)_______________</w:t>
      </w:r>
      <w:r>
        <w:rPr>
          <w:rFonts w:ascii="Arial" w:hAnsi="Arial" w:cs="Arial"/>
        </w:rPr>
        <w:t>_____________________________________________</w:t>
      </w:r>
      <w:r w:rsidRPr="001369C6">
        <w:rPr>
          <w:rFonts w:ascii="Arial" w:hAnsi="Arial" w:cs="Arial"/>
        </w:rPr>
        <w:t>__ _______________________________________________</w:t>
      </w:r>
      <w:r>
        <w:rPr>
          <w:rFonts w:ascii="Arial" w:hAnsi="Arial" w:cs="Arial"/>
        </w:rPr>
        <w:t>_______________________</w:t>
      </w:r>
    </w:p>
    <w:p w:rsidR="009305A5" w:rsidRPr="001369C6" w:rsidRDefault="009305A5" w:rsidP="0093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369C6">
        <w:rPr>
          <w:rFonts w:ascii="Arial" w:hAnsi="Arial" w:cs="Arial"/>
        </w:rPr>
        <w:t>Предмет общественных обсуждений (публичных слушаний)_________</w:t>
      </w:r>
      <w:r>
        <w:rPr>
          <w:rFonts w:ascii="Arial" w:hAnsi="Arial" w:cs="Arial"/>
        </w:rPr>
        <w:t>_________________________________________</w:t>
      </w:r>
      <w:r w:rsidRPr="001369C6">
        <w:rPr>
          <w:rFonts w:ascii="Arial" w:hAnsi="Arial" w:cs="Arial"/>
        </w:rPr>
        <w:t>____________</w:t>
      </w:r>
    </w:p>
    <w:p w:rsidR="009305A5" w:rsidRPr="001369C6" w:rsidRDefault="009305A5" w:rsidP="009305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69C6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</w:t>
      </w:r>
    </w:p>
    <w:p w:rsidR="009305A5" w:rsidRPr="001369C6" w:rsidRDefault="009305A5" w:rsidP="0093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369C6">
        <w:rPr>
          <w:rFonts w:ascii="Arial" w:hAnsi="Arial" w:cs="Arial"/>
        </w:rPr>
        <w:t>Срок проведения общественных обсуждений (публичных слушаний) _______</w:t>
      </w:r>
      <w:r>
        <w:rPr>
          <w:rFonts w:ascii="Arial" w:hAnsi="Arial" w:cs="Arial"/>
        </w:rPr>
        <w:t>__________________________________________________________</w:t>
      </w:r>
      <w:r w:rsidRPr="001369C6">
        <w:rPr>
          <w:rFonts w:ascii="Arial" w:hAnsi="Arial" w:cs="Arial"/>
        </w:rPr>
        <w:t>______</w:t>
      </w:r>
    </w:p>
    <w:p w:rsidR="009305A5" w:rsidRPr="001369C6" w:rsidRDefault="009305A5" w:rsidP="009305A5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1369C6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</w:t>
      </w:r>
    </w:p>
    <w:p w:rsidR="009305A5" w:rsidRPr="001369C6" w:rsidRDefault="009305A5" w:rsidP="0093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369C6">
        <w:rPr>
          <w:rFonts w:ascii="Arial" w:hAnsi="Arial" w:cs="Arial"/>
          <w:lang w:eastAsia="ru-RU"/>
        </w:rPr>
        <w:t>Официальная публикация о проведении</w:t>
      </w:r>
      <w:r w:rsidRPr="001369C6">
        <w:rPr>
          <w:rFonts w:ascii="Arial" w:hAnsi="Arial" w:cs="Arial"/>
        </w:rPr>
        <w:t xml:space="preserve"> общественных обсуждений (публичных слушаний)</w:t>
      </w:r>
      <w:r w:rsidRPr="001369C6">
        <w:rPr>
          <w:rFonts w:ascii="Arial" w:hAnsi="Arial" w:cs="Arial"/>
          <w:lang w:eastAsia="ru-RU"/>
        </w:rPr>
        <w:t>:</w:t>
      </w:r>
    </w:p>
    <w:p w:rsidR="009305A5" w:rsidRPr="001369C6" w:rsidRDefault="009305A5" w:rsidP="009305A5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1369C6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eastAsia="ru-RU"/>
        </w:rPr>
        <w:t>_______________________________________________</w:t>
      </w:r>
    </w:p>
    <w:p w:rsidR="009305A5" w:rsidRPr="001369C6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Cs/>
        </w:rPr>
      </w:pPr>
      <w:r w:rsidRPr="001369C6">
        <w:rPr>
          <w:rFonts w:ascii="Arial" w:hAnsi="Arial" w:cs="Arial"/>
          <w:bCs/>
        </w:rPr>
        <w:t>(название, номер, дата печатных изданий и др. формы)</w:t>
      </w:r>
    </w:p>
    <w:p w:rsidR="009305A5" w:rsidRPr="001369C6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1369C6">
        <w:rPr>
          <w:rFonts w:ascii="Arial" w:hAnsi="Arial" w:cs="Arial"/>
          <w:bCs/>
        </w:rPr>
        <w:t xml:space="preserve">Сведения о проведении экспозиции по материалам </w:t>
      </w:r>
    </w:p>
    <w:p w:rsidR="009305A5" w:rsidRPr="001369C6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sz w:val="26"/>
          <w:szCs w:val="26"/>
        </w:rPr>
      </w:pPr>
      <w:r w:rsidRPr="001369C6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_______________________________________________________</w:t>
      </w:r>
      <w:r w:rsidRPr="001369C6">
        <w:rPr>
          <w:rFonts w:ascii="Arial" w:hAnsi="Arial" w:cs="Arial"/>
          <w:bCs/>
        </w:rPr>
        <w:t>_</w:t>
      </w:r>
    </w:p>
    <w:p w:rsidR="009305A5" w:rsidRPr="001369C6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Cs/>
        </w:rPr>
      </w:pPr>
      <w:r w:rsidRPr="001369C6">
        <w:rPr>
          <w:rFonts w:ascii="Arial" w:hAnsi="Arial" w:cs="Arial"/>
          <w:bCs/>
        </w:rPr>
        <w:t>(где и когда проведена)</w:t>
      </w:r>
    </w:p>
    <w:p w:rsidR="009305A5" w:rsidRPr="001369C6" w:rsidRDefault="009305A5" w:rsidP="009305A5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305A5" w:rsidRPr="001369C6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1369C6">
        <w:rPr>
          <w:rFonts w:ascii="Arial" w:hAnsi="Arial" w:cs="Arial"/>
          <w:bCs/>
        </w:rPr>
        <w:t>Сведения о проведении открытого собрания участников публичных слушаний</w:t>
      </w:r>
    </w:p>
    <w:p w:rsidR="009305A5" w:rsidRPr="001369C6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1369C6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_______________________________________________________</w:t>
      </w:r>
      <w:r w:rsidRPr="001369C6">
        <w:rPr>
          <w:rFonts w:ascii="Arial" w:hAnsi="Arial" w:cs="Arial"/>
          <w:bCs/>
        </w:rPr>
        <w:t>___</w:t>
      </w:r>
    </w:p>
    <w:p w:rsidR="009305A5" w:rsidRPr="001369C6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Cs/>
        </w:rPr>
      </w:pPr>
      <w:r w:rsidRPr="001369C6">
        <w:rPr>
          <w:rFonts w:ascii="Arial" w:hAnsi="Arial" w:cs="Arial"/>
          <w:bCs/>
        </w:rPr>
        <w:t>(где и когда проведено, состав и количество участников, количество предложений и замечаний, итоги голосований)</w:t>
      </w:r>
    </w:p>
    <w:p w:rsidR="009305A5" w:rsidRPr="001369C6" w:rsidRDefault="009305A5" w:rsidP="009305A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369C6">
        <w:rPr>
          <w:rFonts w:ascii="Arial" w:hAnsi="Arial" w:cs="Arial"/>
        </w:rPr>
        <w:t>Итоги и предложения общественных обсуждений (публичных слушаний):____________________________________________________________________________________________________________________</w:t>
      </w:r>
      <w:r>
        <w:rPr>
          <w:rFonts w:ascii="Arial" w:hAnsi="Arial" w:cs="Arial"/>
        </w:rPr>
        <w:t>________________</w:t>
      </w:r>
    </w:p>
    <w:p w:rsidR="009305A5" w:rsidRPr="001369C6" w:rsidRDefault="009305A5" w:rsidP="009305A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369C6">
        <w:rPr>
          <w:rFonts w:ascii="Arial" w:hAnsi="Arial" w:cs="Arial"/>
        </w:rPr>
        <w:lastRenderedPageBreak/>
        <w:t>Закрытие общественных обсуждений (публичных слушаний)</w:t>
      </w:r>
    </w:p>
    <w:p w:rsidR="009305A5" w:rsidRPr="001369C6" w:rsidRDefault="009305A5" w:rsidP="009305A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tbl>
      <w:tblPr>
        <w:tblW w:w="934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 w:firstRow="1" w:lastRow="0" w:firstColumn="1" w:lastColumn="0" w:noHBand="0" w:noVBand="0"/>
      </w:tblPr>
      <w:tblGrid>
        <w:gridCol w:w="7263"/>
        <w:gridCol w:w="2085"/>
      </w:tblGrid>
      <w:tr w:rsidR="009305A5" w:rsidRPr="001369C6" w:rsidTr="00CB0B87">
        <w:tc>
          <w:tcPr>
            <w:tcW w:w="7263" w:type="dxa"/>
            <w:tcMar>
              <w:left w:w="-7" w:type="dxa"/>
            </w:tcMar>
          </w:tcPr>
          <w:p w:rsidR="009305A5" w:rsidRPr="001369C6" w:rsidRDefault="009305A5" w:rsidP="00CB0B87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369C6">
              <w:rPr>
                <w:rFonts w:ascii="Arial" w:hAnsi="Arial" w:cs="Arial"/>
                <w:sz w:val="26"/>
                <w:szCs w:val="26"/>
              </w:rPr>
              <w:t>Предложения и замечания участников общественных обсуждений (публичных слушаний)</w:t>
            </w:r>
          </w:p>
        </w:tc>
        <w:tc>
          <w:tcPr>
            <w:tcW w:w="2085" w:type="dxa"/>
          </w:tcPr>
          <w:p w:rsidR="009305A5" w:rsidRPr="001369C6" w:rsidRDefault="009305A5" w:rsidP="00CB0B8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369C6">
              <w:rPr>
                <w:rFonts w:ascii="Arial" w:hAnsi="Arial" w:cs="Arial"/>
                <w:sz w:val="26"/>
                <w:szCs w:val="26"/>
              </w:rPr>
              <w:t>Количество</w:t>
            </w:r>
          </w:p>
        </w:tc>
      </w:tr>
      <w:tr w:rsidR="009305A5" w:rsidRPr="001369C6" w:rsidTr="00CB0B87">
        <w:tc>
          <w:tcPr>
            <w:tcW w:w="7263" w:type="dxa"/>
            <w:tcMar>
              <w:left w:w="-7" w:type="dxa"/>
            </w:tcMar>
          </w:tcPr>
          <w:p w:rsidR="009305A5" w:rsidRPr="001369C6" w:rsidRDefault="009305A5" w:rsidP="00CB0B87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:rsidR="009305A5" w:rsidRPr="001369C6" w:rsidRDefault="009305A5" w:rsidP="00CB0B87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05A5" w:rsidRPr="001369C6" w:rsidTr="00CB0B87">
        <w:tc>
          <w:tcPr>
            <w:tcW w:w="7263" w:type="dxa"/>
            <w:tcMar>
              <w:left w:w="-7" w:type="dxa"/>
            </w:tcMar>
          </w:tcPr>
          <w:p w:rsidR="009305A5" w:rsidRPr="001369C6" w:rsidRDefault="009305A5" w:rsidP="00CB0B87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</w:tcPr>
          <w:p w:rsidR="009305A5" w:rsidRPr="001369C6" w:rsidRDefault="009305A5" w:rsidP="00CB0B87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05A5" w:rsidRPr="001369C6" w:rsidTr="00CB0B87">
        <w:trPr>
          <w:trHeight w:hRule="exact" w:val="23"/>
        </w:trPr>
        <w:tc>
          <w:tcPr>
            <w:tcW w:w="7263" w:type="dxa"/>
            <w:tcBorders>
              <w:top w:val="single" w:sz="4" w:space="0" w:color="00000A"/>
            </w:tcBorders>
            <w:tcMar>
              <w:left w:w="-7" w:type="dxa"/>
            </w:tcMar>
          </w:tcPr>
          <w:p w:rsidR="009305A5" w:rsidRPr="001369C6" w:rsidRDefault="009305A5" w:rsidP="00CB0B87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A"/>
            </w:tcBorders>
          </w:tcPr>
          <w:p w:rsidR="009305A5" w:rsidRPr="001369C6" w:rsidRDefault="009305A5" w:rsidP="00CB0B87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305A5" w:rsidRPr="001369C6" w:rsidRDefault="009305A5" w:rsidP="009305A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9305A5" w:rsidRPr="001369C6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1369C6">
        <w:rPr>
          <w:rFonts w:ascii="Arial" w:hAnsi="Arial" w:cs="Arial"/>
          <w:bCs/>
        </w:rPr>
        <w:t xml:space="preserve">                              Подпись: председатель комиссии</w:t>
      </w:r>
    </w:p>
    <w:p w:rsidR="009305A5" w:rsidRPr="001369C6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1369C6">
        <w:rPr>
          <w:rFonts w:ascii="Arial" w:hAnsi="Arial" w:cs="Arial"/>
          <w:bCs/>
        </w:rPr>
        <w:t xml:space="preserve">                                               секретарь комиссии</w:t>
      </w:r>
    </w:p>
    <w:p w:rsidR="009305A5" w:rsidRPr="008A1E67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right"/>
        <w:rPr>
          <w:rFonts w:ascii="Arial" w:hAnsi="Arial" w:cs="Arial"/>
          <w:bCs/>
          <w:sz w:val="22"/>
          <w:szCs w:val="22"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right"/>
        <w:rPr>
          <w:rFonts w:ascii="Arial" w:hAnsi="Arial" w:cs="Arial"/>
          <w:bCs/>
          <w:sz w:val="22"/>
          <w:szCs w:val="22"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right"/>
        <w:rPr>
          <w:rFonts w:ascii="Arial" w:hAnsi="Arial" w:cs="Arial"/>
          <w:bCs/>
          <w:sz w:val="22"/>
          <w:szCs w:val="22"/>
        </w:rPr>
      </w:pP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right"/>
        <w:rPr>
          <w:rFonts w:ascii="Arial" w:hAnsi="Arial" w:cs="Arial"/>
          <w:bCs/>
          <w:sz w:val="22"/>
          <w:szCs w:val="22"/>
        </w:rPr>
      </w:pPr>
      <w:r w:rsidRPr="00C97BF1">
        <w:rPr>
          <w:rFonts w:ascii="Arial" w:hAnsi="Arial" w:cs="Arial"/>
          <w:bCs/>
          <w:sz w:val="22"/>
          <w:szCs w:val="22"/>
        </w:rPr>
        <w:lastRenderedPageBreak/>
        <w:t>Приложение 2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right"/>
        <w:rPr>
          <w:rFonts w:ascii="Arial" w:hAnsi="Arial" w:cs="Arial"/>
          <w:bCs/>
          <w:sz w:val="22"/>
          <w:szCs w:val="22"/>
        </w:rPr>
      </w:pPr>
      <w:r w:rsidRPr="00C97BF1">
        <w:rPr>
          <w:rFonts w:ascii="Arial" w:hAnsi="Arial" w:cs="Arial"/>
          <w:bCs/>
          <w:sz w:val="22"/>
          <w:szCs w:val="22"/>
        </w:rPr>
        <w:t>к </w:t>
      </w:r>
      <w:r w:rsidRPr="00C97BF1">
        <w:rPr>
          <w:rFonts w:ascii="Arial" w:hAnsi="Arial" w:cs="Arial"/>
          <w:sz w:val="22"/>
          <w:szCs w:val="22"/>
        </w:rPr>
        <w:t>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C97BF1">
        <w:rPr>
          <w:rFonts w:ascii="Arial" w:hAnsi="Arial" w:cs="Arial"/>
          <w:sz w:val="22"/>
          <w:szCs w:val="22"/>
        </w:rPr>
        <w:t>Гостомлянский</w:t>
      </w:r>
      <w:proofErr w:type="spellEnd"/>
      <w:r w:rsidRPr="00C97BF1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C97BF1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C97BF1">
        <w:rPr>
          <w:rFonts w:ascii="Arial" w:hAnsi="Arial" w:cs="Arial"/>
          <w:sz w:val="22"/>
          <w:szCs w:val="22"/>
        </w:rPr>
        <w:t xml:space="preserve"> района Курской области</w:t>
      </w:r>
    </w:p>
    <w:p w:rsidR="009305A5" w:rsidRPr="008A1E67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6"/>
          <w:szCs w:val="26"/>
        </w:rPr>
      </w:pPr>
    </w:p>
    <w:p w:rsidR="009305A5" w:rsidRPr="00C97BF1" w:rsidRDefault="009305A5" w:rsidP="009305A5">
      <w:pPr>
        <w:suppressAutoHyphens w:val="0"/>
        <w:jc w:val="center"/>
        <w:rPr>
          <w:rFonts w:ascii="Arial" w:hAnsi="Arial" w:cs="Arial"/>
          <w:b/>
          <w:bCs/>
          <w:kern w:val="36"/>
          <w:lang w:eastAsia="ru-RU"/>
        </w:rPr>
      </w:pPr>
      <w:r w:rsidRPr="00C97BF1">
        <w:rPr>
          <w:rFonts w:ascii="Arial" w:hAnsi="Arial" w:cs="Arial"/>
          <w:b/>
          <w:bCs/>
          <w:kern w:val="36"/>
          <w:lang w:eastAsia="ru-RU"/>
        </w:rPr>
        <w:t>Заключение</w:t>
      </w:r>
    </w:p>
    <w:p w:rsidR="009305A5" w:rsidRPr="00C97BF1" w:rsidRDefault="009305A5" w:rsidP="009305A5">
      <w:pPr>
        <w:jc w:val="center"/>
        <w:outlineLvl w:val="0"/>
        <w:rPr>
          <w:rFonts w:ascii="Arial" w:hAnsi="Arial" w:cs="Arial"/>
          <w:b/>
        </w:rPr>
      </w:pPr>
      <w:r w:rsidRPr="00C97BF1">
        <w:rPr>
          <w:rFonts w:ascii="Arial" w:hAnsi="Arial" w:cs="Arial"/>
          <w:b/>
          <w:bCs/>
          <w:kern w:val="36"/>
          <w:lang w:eastAsia="ru-RU"/>
        </w:rPr>
        <w:t xml:space="preserve">о результатах </w:t>
      </w:r>
      <w:r w:rsidRPr="00C97BF1">
        <w:rPr>
          <w:rFonts w:ascii="Arial" w:hAnsi="Arial" w:cs="Arial"/>
          <w:b/>
        </w:rPr>
        <w:t>общественных обсуждений (публичных слушаний) по проекту_________________</w:t>
      </w:r>
    </w:p>
    <w:p w:rsidR="009305A5" w:rsidRPr="00C97BF1" w:rsidRDefault="009305A5" w:rsidP="009305A5">
      <w:pPr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rFonts w:ascii="Arial" w:hAnsi="Arial" w:cs="Arial"/>
          <w:b/>
          <w:bCs/>
          <w:kern w:val="36"/>
          <w:lang w:eastAsia="ru-RU"/>
        </w:rPr>
      </w:pPr>
    </w:p>
    <w:p w:rsidR="009305A5" w:rsidRPr="00C97BF1" w:rsidRDefault="009305A5" w:rsidP="009305A5">
      <w:pPr>
        <w:suppressAutoHyphens w:val="0"/>
        <w:ind w:firstLine="709"/>
        <w:outlineLvl w:val="0"/>
        <w:rPr>
          <w:rFonts w:ascii="Arial" w:hAnsi="Arial" w:cs="Arial"/>
          <w:lang w:eastAsia="ru-RU"/>
        </w:rPr>
      </w:pPr>
      <w:r w:rsidRPr="00C97BF1">
        <w:rPr>
          <w:rFonts w:ascii="Arial" w:hAnsi="Arial" w:cs="Arial"/>
          <w:bCs/>
          <w:kern w:val="36"/>
          <w:lang w:eastAsia="ru-RU"/>
        </w:rPr>
        <w:t xml:space="preserve"> </w:t>
      </w:r>
      <w:r w:rsidRPr="00C97BF1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«___»_______201_г.                                                                                                      </w:t>
      </w:r>
    </w:p>
    <w:p w:rsidR="009305A5" w:rsidRPr="00C97BF1" w:rsidRDefault="009305A5" w:rsidP="009305A5">
      <w:pPr>
        <w:suppressAutoHyphens w:val="0"/>
        <w:ind w:firstLine="709"/>
        <w:jc w:val="both"/>
        <w:outlineLvl w:val="0"/>
        <w:rPr>
          <w:rFonts w:ascii="Arial" w:hAnsi="Arial" w:cs="Arial"/>
          <w:lang w:eastAsia="ru-RU"/>
        </w:rPr>
      </w:pPr>
      <w:r w:rsidRPr="00C97BF1">
        <w:rPr>
          <w:rFonts w:ascii="Arial" w:hAnsi="Arial" w:cs="Arial"/>
          <w:lang w:eastAsia="ru-RU"/>
        </w:rPr>
        <w:t>Объект обсуждения:</w:t>
      </w:r>
    </w:p>
    <w:p w:rsidR="009305A5" w:rsidRPr="00C97BF1" w:rsidRDefault="009305A5" w:rsidP="009305A5">
      <w:pPr>
        <w:suppressAutoHyphens w:val="0"/>
        <w:jc w:val="both"/>
        <w:outlineLvl w:val="0"/>
        <w:rPr>
          <w:rFonts w:ascii="Arial" w:hAnsi="Arial" w:cs="Arial"/>
        </w:rPr>
      </w:pPr>
      <w:r w:rsidRPr="00C97BF1">
        <w:rPr>
          <w:rFonts w:ascii="Arial" w:hAnsi="Arial" w:cs="Arial"/>
          <w:lang w:eastAsia="ru-RU"/>
        </w:rPr>
        <w:t>_____________________________________________________</w:t>
      </w:r>
      <w:r w:rsidRPr="00C97BF1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________________</w:t>
      </w:r>
    </w:p>
    <w:p w:rsidR="009305A5" w:rsidRPr="00C97BF1" w:rsidRDefault="009305A5" w:rsidP="009305A5">
      <w:pPr>
        <w:suppressAutoHyphens w:val="0"/>
        <w:jc w:val="center"/>
        <w:outlineLvl w:val="0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>(общие сведения о проекте)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>Сведения о протоколе общественных обсуждений (публичных слушаний)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>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>(реквизиты)</w:t>
      </w:r>
    </w:p>
    <w:p w:rsidR="009305A5" w:rsidRPr="00C97BF1" w:rsidRDefault="009305A5" w:rsidP="009305A5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C97BF1">
        <w:rPr>
          <w:rFonts w:ascii="Arial" w:hAnsi="Arial" w:cs="Arial"/>
          <w:lang w:eastAsia="ru-RU"/>
        </w:rPr>
        <w:t>Разработчик проекта: ______________________</w:t>
      </w:r>
      <w:r>
        <w:rPr>
          <w:rFonts w:ascii="Arial" w:hAnsi="Arial" w:cs="Arial"/>
          <w:lang w:eastAsia="ru-RU"/>
        </w:rPr>
        <w:t>_________________________</w:t>
      </w:r>
    </w:p>
    <w:p w:rsidR="009305A5" w:rsidRPr="00C97BF1" w:rsidRDefault="009305A5" w:rsidP="009305A5">
      <w:pPr>
        <w:suppressAutoHyphens w:val="0"/>
        <w:ind w:firstLine="708"/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lang w:eastAsia="ru-RU"/>
        </w:rPr>
        <w:t xml:space="preserve">Инициатор </w:t>
      </w:r>
      <w:r w:rsidRPr="00C97BF1">
        <w:rPr>
          <w:rFonts w:ascii="Arial" w:hAnsi="Arial" w:cs="Arial"/>
          <w:bCs/>
        </w:rPr>
        <w:t>общественных обсуждений (публи</w:t>
      </w:r>
      <w:r>
        <w:rPr>
          <w:rFonts w:ascii="Arial" w:hAnsi="Arial" w:cs="Arial"/>
          <w:bCs/>
        </w:rPr>
        <w:t>чных слушаний)_____________</w:t>
      </w:r>
    </w:p>
    <w:p w:rsidR="009305A5" w:rsidRPr="00C97BF1" w:rsidRDefault="009305A5" w:rsidP="009305A5">
      <w:pPr>
        <w:ind w:firstLine="709"/>
        <w:jc w:val="both"/>
        <w:rPr>
          <w:rFonts w:ascii="Arial" w:hAnsi="Arial" w:cs="Arial"/>
          <w:lang w:eastAsia="ru-RU"/>
        </w:rPr>
      </w:pPr>
      <w:r w:rsidRPr="00C97BF1">
        <w:rPr>
          <w:rFonts w:ascii="Arial" w:hAnsi="Arial" w:cs="Arial"/>
          <w:lang w:eastAsia="ru-RU"/>
        </w:rPr>
        <w:t>Основание для проведения публичных слушаний:</w:t>
      </w:r>
    </w:p>
    <w:p w:rsidR="009305A5" w:rsidRPr="00C97BF1" w:rsidRDefault="009305A5" w:rsidP="009305A5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C97BF1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eastAsia="ru-RU"/>
        </w:rPr>
        <w:t>________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>(наименование правового акта, дата, номер, заголовок)</w:t>
      </w:r>
    </w:p>
    <w:p w:rsidR="009305A5" w:rsidRPr="00C97BF1" w:rsidRDefault="009305A5" w:rsidP="0093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C97BF1">
        <w:rPr>
          <w:rFonts w:ascii="Arial" w:hAnsi="Arial" w:cs="Arial"/>
          <w:lang w:eastAsia="ru-RU"/>
        </w:rPr>
        <w:t>Официальная публикация о проведении</w:t>
      </w:r>
      <w:r w:rsidRPr="00C97BF1">
        <w:rPr>
          <w:rFonts w:ascii="Arial" w:hAnsi="Arial" w:cs="Arial"/>
        </w:rPr>
        <w:t xml:space="preserve"> общественных обсуждений (публичных слушаний)</w:t>
      </w:r>
      <w:r w:rsidRPr="00C97BF1">
        <w:rPr>
          <w:rFonts w:ascii="Arial" w:hAnsi="Arial" w:cs="Arial"/>
          <w:lang w:eastAsia="ru-RU"/>
        </w:rPr>
        <w:t>:</w:t>
      </w:r>
    </w:p>
    <w:p w:rsidR="009305A5" w:rsidRPr="00C97BF1" w:rsidRDefault="009305A5" w:rsidP="009305A5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C97BF1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eastAsia="ru-RU"/>
        </w:rPr>
        <w:t>________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>(название, номер, дата печатных изданий и др. формы)</w:t>
      </w:r>
    </w:p>
    <w:p w:rsidR="009305A5" w:rsidRPr="00C97BF1" w:rsidRDefault="009305A5" w:rsidP="009305A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C97BF1">
        <w:rPr>
          <w:rFonts w:ascii="Arial" w:hAnsi="Arial" w:cs="Arial"/>
          <w:lang w:eastAsia="ru-RU"/>
        </w:rPr>
        <w:t xml:space="preserve">Организатор </w:t>
      </w:r>
      <w:r w:rsidRPr="00C97BF1">
        <w:rPr>
          <w:rFonts w:ascii="Arial" w:hAnsi="Arial" w:cs="Arial"/>
        </w:rPr>
        <w:t>общественных обсуждений (публичных слушаний)</w:t>
      </w:r>
      <w:r w:rsidRPr="00C97BF1">
        <w:rPr>
          <w:rFonts w:ascii="Arial" w:hAnsi="Arial" w:cs="Arial"/>
          <w:lang w:eastAsia="ru-RU"/>
        </w:rPr>
        <w:t>:_________________</w:t>
      </w:r>
    </w:p>
    <w:p w:rsidR="009305A5" w:rsidRPr="00C97BF1" w:rsidRDefault="009305A5" w:rsidP="009305A5">
      <w:pPr>
        <w:suppressAutoHyphens w:val="0"/>
        <w:jc w:val="both"/>
        <w:rPr>
          <w:rFonts w:ascii="Arial" w:hAnsi="Arial" w:cs="Arial"/>
          <w:lang w:eastAsia="ru-RU"/>
        </w:rPr>
      </w:pPr>
      <w:r w:rsidRPr="00C97BF1">
        <w:rPr>
          <w:rFonts w:ascii="Arial" w:hAnsi="Arial" w:cs="Arial"/>
          <w:lang w:eastAsia="ru-RU"/>
        </w:rPr>
        <w:t xml:space="preserve">Срок проведения </w:t>
      </w:r>
      <w:r w:rsidRPr="00C97BF1">
        <w:rPr>
          <w:rFonts w:ascii="Arial" w:hAnsi="Arial" w:cs="Arial"/>
        </w:rPr>
        <w:t>общественных обсуждений (публичных слушаний)</w:t>
      </w:r>
      <w:r>
        <w:rPr>
          <w:rFonts w:ascii="Arial" w:hAnsi="Arial" w:cs="Arial"/>
          <w:lang w:eastAsia="ru-RU"/>
        </w:rPr>
        <w:t>: ____________</w:t>
      </w:r>
    </w:p>
    <w:p w:rsidR="009305A5" w:rsidRPr="00C97BF1" w:rsidRDefault="009305A5" w:rsidP="009305A5">
      <w:pPr>
        <w:suppressAutoHyphens w:val="0"/>
        <w:jc w:val="both"/>
        <w:rPr>
          <w:rFonts w:ascii="Arial" w:hAnsi="Arial" w:cs="Arial"/>
          <w:lang w:eastAsia="ru-RU"/>
        </w:rPr>
      </w:pPr>
      <w:r w:rsidRPr="00C97BF1">
        <w:rPr>
          <w:rFonts w:ascii="Arial" w:hAnsi="Arial" w:cs="Arial"/>
          <w:lang w:eastAsia="ru-RU"/>
        </w:rPr>
        <w:t xml:space="preserve">Дата проведения </w:t>
      </w:r>
      <w:r w:rsidRPr="00C97BF1">
        <w:rPr>
          <w:rFonts w:ascii="Arial" w:hAnsi="Arial" w:cs="Arial"/>
        </w:rPr>
        <w:t>общественных обсуждений (публичных слушаний)</w:t>
      </w:r>
      <w:r>
        <w:rPr>
          <w:rFonts w:ascii="Arial" w:hAnsi="Arial" w:cs="Arial"/>
          <w:lang w:eastAsia="ru-RU"/>
        </w:rPr>
        <w:t>: ____________</w:t>
      </w:r>
      <w:r w:rsidRPr="00C97BF1">
        <w:rPr>
          <w:rFonts w:ascii="Arial" w:hAnsi="Arial" w:cs="Arial"/>
          <w:lang w:eastAsia="ru-RU"/>
        </w:rPr>
        <w:t xml:space="preserve">   </w:t>
      </w:r>
    </w:p>
    <w:p w:rsidR="009305A5" w:rsidRPr="00C97BF1" w:rsidRDefault="009305A5" w:rsidP="009305A5">
      <w:pPr>
        <w:suppressAutoHyphens w:val="0"/>
        <w:jc w:val="both"/>
        <w:rPr>
          <w:rFonts w:ascii="Arial" w:hAnsi="Arial" w:cs="Arial"/>
          <w:lang w:eastAsia="ru-RU"/>
        </w:rPr>
      </w:pPr>
      <w:r w:rsidRPr="00C97BF1">
        <w:rPr>
          <w:rFonts w:ascii="Arial" w:hAnsi="Arial" w:cs="Arial"/>
          <w:lang w:eastAsia="ru-RU"/>
        </w:rPr>
        <w:t xml:space="preserve">Место проведения </w:t>
      </w:r>
      <w:r w:rsidRPr="00C97BF1">
        <w:rPr>
          <w:rFonts w:ascii="Arial" w:hAnsi="Arial" w:cs="Arial"/>
        </w:rPr>
        <w:t>общественных обсуждений (публичных слушаний)</w:t>
      </w:r>
      <w:r w:rsidRPr="00C97BF1">
        <w:rPr>
          <w:rFonts w:ascii="Arial" w:hAnsi="Arial" w:cs="Arial"/>
          <w:lang w:eastAsia="ru-RU"/>
        </w:rPr>
        <w:t xml:space="preserve">: </w:t>
      </w:r>
      <w:r>
        <w:rPr>
          <w:rFonts w:ascii="Arial" w:hAnsi="Arial" w:cs="Arial"/>
        </w:rPr>
        <w:t>___________</w:t>
      </w:r>
    </w:p>
    <w:p w:rsidR="009305A5" w:rsidRPr="00C97BF1" w:rsidRDefault="009305A5" w:rsidP="009305A5">
      <w:pPr>
        <w:outlineLvl w:val="0"/>
        <w:rPr>
          <w:rFonts w:ascii="Arial" w:hAnsi="Arial" w:cs="Arial"/>
        </w:rPr>
      </w:pPr>
      <w:r w:rsidRPr="00C97BF1">
        <w:rPr>
          <w:rFonts w:ascii="Arial" w:hAnsi="Arial" w:cs="Arial"/>
        </w:rPr>
        <w:t>Время пров</w:t>
      </w:r>
      <w:r>
        <w:rPr>
          <w:rFonts w:ascii="Arial" w:hAnsi="Arial" w:cs="Arial"/>
        </w:rPr>
        <w:t>едения: ______________________________________________________</w:t>
      </w:r>
    </w:p>
    <w:p w:rsidR="009305A5" w:rsidRPr="00C97BF1" w:rsidRDefault="009305A5" w:rsidP="009305A5">
      <w:pPr>
        <w:pStyle w:val="1"/>
        <w:ind w:firstLine="0"/>
        <w:rPr>
          <w:rFonts w:ascii="Arial" w:hAnsi="Arial" w:cs="Arial"/>
        </w:rPr>
      </w:pPr>
      <w:r w:rsidRPr="00C97BF1">
        <w:rPr>
          <w:rFonts w:ascii="Arial" w:hAnsi="Arial" w:cs="Arial"/>
        </w:rPr>
        <w:t>Место проведения экспозиции: ______________</w:t>
      </w:r>
      <w:r>
        <w:rPr>
          <w:rFonts w:ascii="Arial" w:hAnsi="Arial" w:cs="Arial"/>
        </w:rPr>
        <w:t>_________________________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 xml:space="preserve">Сведения о проведении открытого собрания участников </w:t>
      </w:r>
      <w:r w:rsidRPr="00C97BF1">
        <w:rPr>
          <w:rFonts w:ascii="Arial" w:hAnsi="Arial" w:cs="Arial"/>
        </w:rPr>
        <w:t>общественных обсуждений (публичных слушаний)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>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 xml:space="preserve"> (где и когда проведено, состав и количество участников, количество предложений и замечаний)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 xml:space="preserve">Предложения и замечания участников </w:t>
      </w:r>
      <w:r w:rsidRPr="00C97BF1">
        <w:rPr>
          <w:rFonts w:ascii="Arial" w:hAnsi="Arial" w:cs="Arial"/>
        </w:rPr>
        <w:t>общественных обсуждений (публичных слушаний)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>______________________________________________________________________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>_________________________________________</w:t>
      </w:r>
      <w:r>
        <w:rPr>
          <w:rFonts w:ascii="Arial" w:hAnsi="Arial" w:cs="Arial"/>
          <w:bCs/>
        </w:rPr>
        <w:t>______________________________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>(количество, выводы)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lastRenderedPageBreak/>
        <w:t xml:space="preserve">Выводы, рекомендации итоги голосования по проведению </w:t>
      </w:r>
      <w:r w:rsidRPr="00C97BF1">
        <w:rPr>
          <w:rFonts w:ascii="Arial" w:hAnsi="Arial" w:cs="Arial"/>
        </w:rPr>
        <w:t xml:space="preserve">общественных обсуждений (публичных слушаний) </w:t>
      </w:r>
      <w:r w:rsidRPr="00C97BF1">
        <w:rPr>
          <w:rFonts w:ascii="Arial" w:hAnsi="Arial" w:cs="Arial"/>
          <w:bCs/>
        </w:rPr>
        <w:t>по проекту: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>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</w:t>
      </w:r>
    </w:p>
    <w:p w:rsidR="009305A5" w:rsidRPr="00C97BF1" w:rsidRDefault="009305A5" w:rsidP="009305A5">
      <w:pPr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 xml:space="preserve">                              Подпись: председатель комиссии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 xml:space="preserve">                                               секретарь комиссии</w:t>
      </w: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center"/>
        <w:rPr>
          <w:bCs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right"/>
        <w:rPr>
          <w:rFonts w:ascii="Arial" w:hAnsi="Arial" w:cs="Arial"/>
          <w:bCs/>
          <w:sz w:val="22"/>
          <w:szCs w:val="22"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right"/>
        <w:rPr>
          <w:rFonts w:ascii="Arial" w:hAnsi="Arial" w:cs="Arial"/>
          <w:bCs/>
          <w:sz w:val="22"/>
          <w:szCs w:val="22"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right"/>
        <w:rPr>
          <w:rFonts w:ascii="Arial" w:hAnsi="Arial" w:cs="Arial"/>
          <w:bCs/>
          <w:sz w:val="22"/>
          <w:szCs w:val="22"/>
        </w:rPr>
      </w:pP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right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  <w:r w:rsidRPr="00C97BF1">
        <w:rPr>
          <w:rFonts w:ascii="Arial" w:hAnsi="Arial" w:cs="Arial"/>
          <w:bCs/>
          <w:sz w:val="22"/>
          <w:szCs w:val="22"/>
        </w:rPr>
        <w:lastRenderedPageBreak/>
        <w:t>Приложение 3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right"/>
        <w:rPr>
          <w:rFonts w:ascii="Arial" w:hAnsi="Arial" w:cs="Arial"/>
          <w:bCs/>
          <w:sz w:val="22"/>
          <w:szCs w:val="22"/>
        </w:rPr>
      </w:pPr>
      <w:r w:rsidRPr="00C97BF1">
        <w:rPr>
          <w:rFonts w:ascii="Arial" w:hAnsi="Arial" w:cs="Arial"/>
          <w:bCs/>
          <w:sz w:val="22"/>
          <w:szCs w:val="22"/>
        </w:rPr>
        <w:t>к </w:t>
      </w:r>
      <w:r w:rsidRPr="00C97BF1">
        <w:rPr>
          <w:rFonts w:ascii="Arial" w:hAnsi="Arial" w:cs="Arial"/>
          <w:sz w:val="22"/>
          <w:szCs w:val="22"/>
        </w:rPr>
        <w:t>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C97BF1">
        <w:rPr>
          <w:rFonts w:ascii="Arial" w:hAnsi="Arial" w:cs="Arial"/>
          <w:sz w:val="22"/>
          <w:szCs w:val="22"/>
        </w:rPr>
        <w:t>Гостомлянский</w:t>
      </w:r>
      <w:proofErr w:type="spellEnd"/>
      <w:r w:rsidRPr="00C97BF1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C97BF1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C97BF1">
        <w:rPr>
          <w:rFonts w:ascii="Arial" w:hAnsi="Arial" w:cs="Arial"/>
          <w:sz w:val="22"/>
          <w:szCs w:val="22"/>
        </w:rPr>
        <w:t xml:space="preserve"> района Курской области</w:t>
      </w:r>
    </w:p>
    <w:p w:rsidR="009305A5" w:rsidRDefault="009305A5" w:rsidP="009305A5">
      <w:pPr>
        <w:pStyle w:val="a3"/>
        <w:spacing w:before="0" w:after="0"/>
        <w:jc w:val="center"/>
        <w:rPr>
          <w:rFonts w:ascii="Arial" w:hAnsi="Arial" w:cs="Arial"/>
          <w:b/>
        </w:rPr>
      </w:pPr>
      <w:r w:rsidRPr="008A1E67">
        <w:rPr>
          <w:color w:val="FF0000"/>
          <w:sz w:val="28"/>
          <w:szCs w:val="28"/>
        </w:rPr>
        <w:br/>
      </w:r>
      <w:r w:rsidRPr="00C97BF1">
        <w:rPr>
          <w:rFonts w:ascii="Arial" w:hAnsi="Arial" w:cs="Arial"/>
          <w:b/>
        </w:rPr>
        <w:t xml:space="preserve">Извещение о начале проведения общественных обсуждений </w:t>
      </w:r>
    </w:p>
    <w:p w:rsidR="009305A5" w:rsidRPr="00C97BF1" w:rsidRDefault="009305A5" w:rsidP="009305A5">
      <w:pPr>
        <w:pStyle w:val="a3"/>
        <w:spacing w:before="0" w:after="0"/>
        <w:jc w:val="center"/>
        <w:rPr>
          <w:rFonts w:ascii="Arial" w:hAnsi="Arial" w:cs="Arial"/>
          <w:b/>
        </w:rPr>
      </w:pPr>
      <w:r w:rsidRPr="00C97BF1">
        <w:rPr>
          <w:rFonts w:ascii="Arial" w:hAnsi="Arial" w:cs="Arial"/>
          <w:b/>
        </w:rPr>
        <w:t>(публичных слушаний)</w:t>
      </w:r>
    </w:p>
    <w:p w:rsidR="009305A5" w:rsidRPr="00C97BF1" w:rsidRDefault="009305A5" w:rsidP="009305A5">
      <w:pPr>
        <w:pStyle w:val="a3"/>
        <w:spacing w:before="0" w:after="0"/>
        <w:jc w:val="center"/>
        <w:rPr>
          <w:rFonts w:ascii="Arial" w:hAnsi="Arial" w:cs="Arial"/>
          <w:b/>
        </w:rPr>
      </w:pPr>
    </w:p>
    <w:p w:rsidR="009305A5" w:rsidRPr="00C97BF1" w:rsidRDefault="009305A5" w:rsidP="009305A5">
      <w:pPr>
        <w:pStyle w:val="a3"/>
        <w:spacing w:before="0" w:after="0"/>
        <w:jc w:val="both"/>
        <w:rPr>
          <w:rFonts w:ascii="Arial" w:hAnsi="Arial" w:cs="Arial"/>
        </w:rPr>
      </w:pPr>
      <w:r w:rsidRPr="00C97BF1">
        <w:rPr>
          <w:rFonts w:ascii="Arial" w:hAnsi="Arial" w:cs="Arial"/>
        </w:rPr>
        <w:t>Предмет общественных обсуждений (публи</w:t>
      </w:r>
      <w:r>
        <w:rPr>
          <w:rFonts w:ascii="Arial" w:hAnsi="Arial" w:cs="Arial"/>
        </w:rPr>
        <w:t>чных слушаний)___________________</w:t>
      </w:r>
      <w:r w:rsidRPr="00C97BF1">
        <w:rPr>
          <w:rFonts w:ascii="Arial" w:hAnsi="Arial" w:cs="Arial"/>
        </w:rPr>
        <w:t>_</w:t>
      </w:r>
    </w:p>
    <w:p w:rsidR="009305A5" w:rsidRPr="00C97BF1" w:rsidRDefault="009305A5" w:rsidP="009305A5">
      <w:pPr>
        <w:pStyle w:val="a3"/>
        <w:spacing w:before="0" w:after="0"/>
        <w:jc w:val="both"/>
        <w:rPr>
          <w:rFonts w:ascii="Arial" w:hAnsi="Arial" w:cs="Arial"/>
        </w:rPr>
      </w:pPr>
    </w:p>
    <w:p w:rsidR="009305A5" w:rsidRPr="00C97BF1" w:rsidRDefault="009305A5" w:rsidP="009305A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ru-RU"/>
        </w:rPr>
      </w:pPr>
      <w:r w:rsidRPr="00C97BF1">
        <w:rPr>
          <w:rFonts w:ascii="Arial" w:hAnsi="Arial" w:cs="Arial"/>
          <w:b/>
          <w:lang w:eastAsia="ru-RU"/>
        </w:rPr>
        <w:t>Информация о проекте, подлежащему рассмотрению на публичных слушаниях, и перечень информационных материалов к такому проекту</w:t>
      </w:r>
    </w:p>
    <w:p w:rsidR="009305A5" w:rsidRPr="00C97BF1" w:rsidRDefault="009305A5" w:rsidP="009305A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7BF1">
        <w:rPr>
          <w:rFonts w:ascii="Arial" w:hAnsi="Arial" w:cs="Arial"/>
          <w:b/>
          <w:lang w:eastAsia="ru-RU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  <w:b/>
          <w:lang w:eastAsia="ru-RU"/>
        </w:rPr>
        <w:t>________________</w:t>
      </w:r>
    </w:p>
    <w:p w:rsidR="009305A5" w:rsidRPr="00C97BF1" w:rsidRDefault="009305A5" w:rsidP="009305A5">
      <w:pPr>
        <w:pStyle w:val="a3"/>
        <w:spacing w:before="0" w:after="0"/>
        <w:rPr>
          <w:rFonts w:ascii="Arial" w:hAnsi="Arial" w:cs="Arial"/>
        </w:rPr>
      </w:pPr>
    </w:p>
    <w:p w:rsidR="009305A5" w:rsidRPr="00C97BF1" w:rsidRDefault="009305A5" w:rsidP="009305A5">
      <w:pPr>
        <w:pStyle w:val="a3"/>
        <w:spacing w:before="0" w:after="0"/>
        <w:rPr>
          <w:rStyle w:val="a5"/>
          <w:rFonts w:ascii="Arial" w:hAnsi="Arial" w:cs="Arial"/>
        </w:rPr>
      </w:pPr>
      <w:r w:rsidRPr="00C97BF1">
        <w:rPr>
          <w:rStyle w:val="a5"/>
          <w:rFonts w:ascii="Arial" w:hAnsi="Arial" w:cs="Arial"/>
        </w:rPr>
        <w:t>Информация об организаторе публичных слушаний</w:t>
      </w:r>
    </w:p>
    <w:p w:rsidR="009305A5" w:rsidRPr="00C97BF1" w:rsidRDefault="009305A5" w:rsidP="009305A5">
      <w:pPr>
        <w:pStyle w:val="a3"/>
        <w:spacing w:before="0" w:after="0"/>
        <w:jc w:val="both"/>
        <w:rPr>
          <w:rFonts w:ascii="Arial" w:hAnsi="Arial" w:cs="Arial"/>
        </w:rPr>
      </w:pPr>
      <w:r w:rsidRPr="00C97BF1">
        <w:rPr>
          <w:rFonts w:ascii="Arial" w:hAnsi="Arial" w:cs="Arial"/>
        </w:rPr>
        <w:t>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</w:t>
      </w:r>
    </w:p>
    <w:p w:rsidR="009305A5" w:rsidRPr="00C97BF1" w:rsidRDefault="009305A5" w:rsidP="009305A5">
      <w:pPr>
        <w:pStyle w:val="a3"/>
        <w:spacing w:before="0" w:after="0"/>
        <w:rPr>
          <w:rFonts w:ascii="Arial" w:hAnsi="Arial" w:cs="Arial"/>
        </w:rPr>
      </w:pPr>
    </w:p>
    <w:p w:rsidR="009305A5" w:rsidRPr="00C97BF1" w:rsidRDefault="009305A5" w:rsidP="009305A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ru-RU"/>
        </w:rPr>
      </w:pPr>
      <w:r w:rsidRPr="00C97BF1">
        <w:rPr>
          <w:rFonts w:ascii="Arial" w:hAnsi="Arial" w:cs="Arial"/>
          <w:b/>
          <w:lang w:eastAsia="ru-RU"/>
        </w:rPr>
        <w:t>Информация о порядке и сроках проведения публичных слушаний по проекту, подлежащему рассмотрению на публичных слушаниях</w:t>
      </w:r>
    </w:p>
    <w:p w:rsidR="009305A5" w:rsidRPr="00C97BF1" w:rsidRDefault="009305A5" w:rsidP="009305A5">
      <w:pPr>
        <w:pStyle w:val="a3"/>
        <w:spacing w:before="0" w:after="0"/>
        <w:jc w:val="both"/>
        <w:rPr>
          <w:rFonts w:ascii="Arial" w:hAnsi="Arial" w:cs="Arial"/>
        </w:rPr>
      </w:pPr>
      <w:r w:rsidRPr="00C97BF1">
        <w:rPr>
          <w:rFonts w:ascii="Arial" w:hAnsi="Arial" w:cs="Arial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</w:t>
      </w:r>
    </w:p>
    <w:p w:rsidR="009305A5" w:rsidRPr="00C97BF1" w:rsidRDefault="009305A5" w:rsidP="009305A5">
      <w:pPr>
        <w:pStyle w:val="a3"/>
        <w:spacing w:before="0" w:after="0"/>
        <w:jc w:val="both"/>
        <w:rPr>
          <w:rFonts w:ascii="Arial" w:hAnsi="Arial" w:cs="Arial"/>
          <w:color w:val="FF0000"/>
        </w:rPr>
      </w:pPr>
    </w:p>
    <w:p w:rsidR="009305A5" w:rsidRPr="00C97BF1" w:rsidRDefault="009305A5" w:rsidP="009305A5">
      <w:pPr>
        <w:pStyle w:val="a3"/>
        <w:spacing w:before="0" w:after="0"/>
        <w:jc w:val="both"/>
        <w:rPr>
          <w:rStyle w:val="a5"/>
          <w:rFonts w:ascii="Arial" w:hAnsi="Arial" w:cs="Arial"/>
        </w:rPr>
      </w:pPr>
      <w:r w:rsidRPr="00C97BF1">
        <w:rPr>
          <w:rStyle w:val="a5"/>
          <w:rFonts w:ascii="Arial" w:hAnsi="Arial" w:cs="Arial"/>
        </w:rPr>
        <w:t>Информация о месте, дате открытия экспозиций проекта, подлежащего рассмотрению на публичных слушаниях, о сроках проведения экспозиций такого проекта, о днях и часах, в которые возможно посещение указанной экспозиций</w:t>
      </w:r>
    </w:p>
    <w:p w:rsidR="009305A5" w:rsidRPr="00C97BF1" w:rsidRDefault="009305A5" w:rsidP="009305A5">
      <w:pPr>
        <w:pStyle w:val="a3"/>
        <w:spacing w:before="0" w:after="0"/>
        <w:jc w:val="both"/>
        <w:rPr>
          <w:rFonts w:ascii="Arial" w:hAnsi="Arial" w:cs="Arial"/>
          <w:b/>
          <w:bCs/>
        </w:rPr>
      </w:pPr>
      <w:r w:rsidRPr="00C97BF1">
        <w:rPr>
          <w:rFonts w:ascii="Arial" w:hAnsi="Arial" w:cs="Arial"/>
          <w:b/>
          <w:bCs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</w:rPr>
        <w:t>________________</w:t>
      </w:r>
    </w:p>
    <w:p w:rsidR="009305A5" w:rsidRPr="00C97BF1" w:rsidRDefault="009305A5" w:rsidP="009305A5">
      <w:pPr>
        <w:pStyle w:val="a3"/>
        <w:spacing w:before="0" w:after="0"/>
        <w:jc w:val="both"/>
        <w:rPr>
          <w:rFonts w:ascii="Arial" w:hAnsi="Arial" w:cs="Arial"/>
          <w:color w:val="FF0000"/>
        </w:rPr>
      </w:pPr>
    </w:p>
    <w:p w:rsidR="009305A5" w:rsidRPr="00C97BF1" w:rsidRDefault="009305A5" w:rsidP="009305A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lang w:eastAsia="ru-RU"/>
        </w:rPr>
      </w:pPr>
      <w:r w:rsidRPr="00C97BF1">
        <w:rPr>
          <w:rFonts w:ascii="Arial" w:hAnsi="Arial" w:cs="Arial"/>
          <w:b/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 или публичных слушаниях</w:t>
      </w:r>
    </w:p>
    <w:p w:rsidR="009305A5" w:rsidRPr="00C97BF1" w:rsidRDefault="009305A5" w:rsidP="009305A5">
      <w:pPr>
        <w:pStyle w:val="a3"/>
        <w:spacing w:before="0" w:after="0"/>
        <w:jc w:val="both"/>
        <w:rPr>
          <w:rFonts w:ascii="Arial" w:hAnsi="Arial" w:cs="Arial"/>
        </w:rPr>
      </w:pPr>
      <w:r w:rsidRPr="00C97BF1">
        <w:rPr>
          <w:rFonts w:ascii="Arial" w:hAnsi="Arial" w:cs="Arial"/>
        </w:rPr>
        <w:t>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9305A5" w:rsidRPr="00C97BF1" w:rsidRDefault="009305A5" w:rsidP="009305A5">
      <w:pPr>
        <w:pStyle w:val="a3"/>
        <w:spacing w:before="0" w:after="0"/>
        <w:jc w:val="both"/>
        <w:rPr>
          <w:rFonts w:ascii="Arial" w:hAnsi="Arial" w:cs="Arial"/>
          <w:b/>
          <w:lang w:eastAsia="ru-RU"/>
        </w:rPr>
      </w:pPr>
    </w:p>
    <w:p w:rsidR="009305A5" w:rsidRPr="00C97BF1" w:rsidRDefault="009305A5" w:rsidP="009305A5">
      <w:pPr>
        <w:pStyle w:val="a3"/>
        <w:spacing w:before="0" w:after="0"/>
        <w:jc w:val="both"/>
        <w:rPr>
          <w:rFonts w:ascii="Arial" w:hAnsi="Arial" w:cs="Arial"/>
          <w:b/>
          <w:lang w:eastAsia="ru-RU"/>
        </w:rPr>
      </w:pPr>
      <w:r w:rsidRPr="00C97BF1">
        <w:rPr>
          <w:rFonts w:ascii="Arial" w:hAnsi="Arial" w:cs="Arial"/>
          <w:b/>
          <w:lang w:eastAsia="ru-RU"/>
        </w:rPr>
        <w:t>Информация об официальном сайте (информационных системах), на которых будут размещены проект, подлежащий рассмотрению на публичных слушаниях, и информационные материалы к нему</w:t>
      </w:r>
    </w:p>
    <w:p w:rsidR="009305A5" w:rsidRPr="00C97BF1" w:rsidRDefault="009305A5" w:rsidP="009305A5">
      <w:pPr>
        <w:pStyle w:val="a3"/>
        <w:spacing w:before="0" w:after="0"/>
        <w:jc w:val="both"/>
        <w:rPr>
          <w:rFonts w:ascii="Arial" w:hAnsi="Arial" w:cs="Arial"/>
          <w:b/>
        </w:rPr>
      </w:pPr>
      <w:r w:rsidRPr="00C97BF1">
        <w:rPr>
          <w:rFonts w:ascii="Arial" w:hAnsi="Arial" w:cs="Arial"/>
          <w:b/>
          <w:lang w:eastAsia="ru-RU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  <w:b/>
          <w:lang w:eastAsia="ru-RU"/>
        </w:rPr>
        <w:t>________________</w:t>
      </w:r>
    </w:p>
    <w:p w:rsidR="009305A5" w:rsidRPr="00C97BF1" w:rsidRDefault="009305A5" w:rsidP="009305A5">
      <w:pPr>
        <w:pStyle w:val="a3"/>
        <w:spacing w:before="0" w:after="0"/>
        <w:jc w:val="both"/>
        <w:rPr>
          <w:rFonts w:ascii="Arial" w:hAnsi="Arial" w:cs="Arial"/>
        </w:rPr>
      </w:pPr>
    </w:p>
    <w:p w:rsidR="009305A5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 xml:space="preserve">                              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</w:rPr>
      </w:pPr>
      <w:r w:rsidRPr="00C97BF1">
        <w:rPr>
          <w:rFonts w:ascii="Arial" w:hAnsi="Arial" w:cs="Arial"/>
          <w:bCs/>
        </w:rPr>
        <w:t>Подпись: председатель комиссии</w:t>
      </w:r>
    </w:p>
    <w:p w:rsidR="009305A5" w:rsidRPr="008A1E67" w:rsidRDefault="009305A5" w:rsidP="009305A5">
      <w:pPr>
        <w:ind w:firstLine="709"/>
        <w:jc w:val="center"/>
        <w:rPr>
          <w:color w:val="FF0000"/>
          <w:sz w:val="28"/>
          <w:szCs w:val="28"/>
        </w:rPr>
      </w:pPr>
    </w:p>
    <w:p w:rsidR="009305A5" w:rsidRPr="008A1E67" w:rsidRDefault="009305A5" w:rsidP="009305A5">
      <w:pPr>
        <w:ind w:firstLine="709"/>
        <w:jc w:val="center"/>
        <w:rPr>
          <w:color w:val="FF0000"/>
          <w:sz w:val="28"/>
          <w:szCs w:val="28"/>
        </w:rPr>
      </w:pPr>
    </w:p>
    <w:p w:rsidR="009305A5" w:rsidRPr="008A1E67" w:rsidRDefault="009305A5" w:rsidP="009305A5">
      <w:pPr>
        <w:ind w:firstLine="709"/>
        <w:jc w:val="center"/>
        <w:rPr>
          <w:color w:val="FF0000"/>
          <w:sz w:val="28"/>
          <w:szCs w:val="28"/>
        </w:rPr>
      </w:pPr>
    </w:p>
    <w:p w:rsidR="009305A5" w:rsidRPr="008A1E67" w:rsidRDefault="009305A5" w:rsidP="009305A5">
      <w:pPr>
        <w:ind w:firstLine="709"/>
        <w:jc w:val="center"/>
        <w:rPr>
          <w:color w:val="FF0000"/>
          <w:sz w:val="28"/>
          <w:szCs w:val="28"/>
        </w:rPr>
      </w:pP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right"/>
        <w:rPr>
          <w:rFonts w:ascii="Arial" w:hAnsi="Arial" w:cs="Arial"/>
          <w:bCs/>
          <w:sz w:val="22"/>
          <w:szCs w:val="22"/>
        </w:rPr>
      </w:pPr>
      <w:r w:rsidRPr="00C97BF1">
        <w:rPr>
          <w:rFonts w:ascii="Arial" w:hAnsi="Arial" w:cs="Arial"/>
          <w:bCs/>
          <w:sz w:val="22"/>
          <w:szCs w:val="22"/>
        </w:rPr>
        <w:lastRenderedPageBreak/>
        <w:t>Приложение 4</w:t>
      </w:r>
    </w:p>
    <w:p w:rsidR="009305A5" w:rsidRPr="00C97BF1" w:rsidRDefault="009305A5" w:rsidP="00930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right"/>
        <w:rPr>
          <w:rFonts w:ascii="Arial" w:hAnsi="Arial" w:cs="Arial"/>
          <w:bCs/>
          <w:sz w:val="22"/>
          <w:szCs w:val="22"/>
        </w:rPr>
      </w:pPr>
      <w:r w:rsidRPr="00C97BF1">
        <w:rPr>
          <w:rFonts w:ascii="Arial" w:hAnsi="Arial" w:cs="Arial"/>
          <w:bCs/>
          <w:sz w:val="22"/>
          <w:szCs w:val="22"/>
        </w:rPr>
        <w:t>к </w:t>
      </w:r>
      <w:r w:rsidRPr="00C97BF1">
        <w:rPr>
          <w:rFonts w:ascii="Arial" w:hAnsi="Arial" w:cs="Arial"/>
          <w:sz w:val="22"/>
          <w:szCs w:val="22"/>
        </w:rPr>
        <w:t>Положению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C97BF1">
        <w:rPr>
          <w:rFonts w:ascii="Arial" w:hAnsi="Arial" w:cs="Arial"/>
          <w:sz w:val="22"/>
          <w:szCs w:val="22"/>
        </w:rPr>
        <w:t>Гостомлянский</w:t>
      </w:r>
      <w:proofErr w:type="spellEnd"/>
      <w:r w:rsidRPr="00C97BF1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C97BF1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C97BF1">
        <w:rPr>
          <w:rFonts w:ascii="Arial" w:hAnsi="Arial" w:cs="Arial"/>
          <w:sz w:val="22"/>
          <w:szCs w:val="22"/>
        </w:rPr>
        <w:t xml:space="preserve"> района Курской области</w:t>
      </w:r>
    </w:p>
    <w:p w:rsidR="009305A5" w:rsidRPr="008A1E67" w:rsidRDefault="009305A5" w:rsidP="009305A5">
      <w:pPr>
        <w:ind w:firstLine="709"/>
        <w:jc w:val="center"/>
        <w:rPr>
          <w:color w:val="FF0000"/>
        </w:rPr>
      </w:pPr>
    </w:p>
    <w:p w:rsidR="009305A5" w:rsidRPr="008A1E67" w:rsidRDefault="009305A5" w:rsidP="009305A5">
      <w:pPr>
        <w:ind w:firstLine="709"/>
        <w:jc w:val="center"/>
        <w:rPr>
          <w:color w:val="FF0000"/>
        </w:rPr>
      </w:pPr>
    </w:p>
    <w:p w:rsidR="009305A5" w:rsidRPr="00C97BF1" w:rsidRDefault="009305A5" w:rsidP="009305A5">
      <w:pPr>
        <w:ind w:firstLine="709"/>
        <w:jc w:val="center"/>
        <w:rPr>
          <w:rFonts w:ascii="Arial" w:hAnsi="Arial" w:cs="Arial"/>
          <w:b/>
          <w:bCs/>
          <w:color w:val="000000"/>
        </w:rPr>
      </w:pPr>
      <w:r w:rsidRPr="00C97BF1">
        <w:rPr>
          <w:rFonts w:ascii="Arial" w:hAnsi="Arial" w:cs="Arial"/>
          <w:b/>
          <w:bCs/>
          <w:color w:val="000000"/>
        </w:rPr>
        <w:t>Требования к информационным стендам, на которых</w:t>
      </w:r>
    </w:p>
    <w:p w:rsidR="009305A5" w:rsidRPr="00C97BF1" w:rsidRDefault="009305A5" w:rsidP="009305A5">
      <w:pPr>
        <w:ind w:firstLine="709"/>
        <w:jc w:val="center"/>
        <w:rPr>
          <w:rFonts w:ascii="Arial" w:hAnsi="Arial" w:cs="Arial"/>
          <w:b/>
          <w:bCs/>
          <w:color w:val="000000"/>
        </w:rPr>
      </w:pPr>
      <w:r w:rsidRPr="00C97BF1">
        <w:rPr>
          <w:rFonts w:ascii="Arial" w:hAnsi="Arial" w:cs="Arial"/>
          <w:b/>
          <w:bCs/>
          <w:color w:val="000000"/>
        </w:rPr>
        <w:t xml:space="preserve">размещаются оповещения о начале </w:t>
      </w:r>
      <w:proofErr w:type="gramStart"/>
      <w:r w:rsidRPr="00C97BF1">
        <w:rPr>
          <w:rFonts w:ascii="Arial" w:hAnsi="Arial" w:cs="Arial"/>
          <w:b/>
          <w:bCs/>
          <w:color w:val="000000"/>
        </w:rPr>
        <w:t>общественных</w:t>
      </w:r>
      <w:proofErr w:type="gramEnd"/>
    </w:p>
    <w:p w:rsidR="009305A5" w:rsidRPr="00C97BF1" w:rsidRDefault="009305A5" w:rsidP="009305A5">
      <w:pPr>
        <w:ind w:firstLine="709"/>
        <w:jc w:val="center"/>
        <w:rPr>
          <w:rFonts w:ascii="Arial" w:hAnsi="Arial" w:cs="Arial"/>
          <w:b/>
          <w:bCs/>
          <w:color w:val="000000"/>
        </w:rPr>
      </w:pPr>
      <w:r w:rsidRPr="00C97BF1">
        <w:rPr>
          <w:rFonts w:ascii="Arial" w:hAnsi="Arial" w:cs="Arial"/>
          <w:b/>
          <w:bCs/>
          <w:color w:val="000000"/>
        </w:rPr>
        <w:t>обсуждений или публичных слушаний</w:t>
      </w:r>
    </w:p>
    <w:p w:rsidR="009305A5" w:rsidRPr="00C97BF1" w:rsidRDefault="009305A5" w:rsidP="009305A5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9305A5" w:rsidRPr="00C97BF1" w:rsidRDefault="009305A5" w:rsidP="009305A5">
      <w:pPr>
        <w:ind w:firstLine="709"/>
        <w:jc w:val="both"/>
        <w:rPr>
          <w:rFonts w:ascii="Arial" w:hAnsi="Arial" w:cs="Arial"/>
          <w:color w:val="FF0000"/>
        </w:rPr>
      </w:pPr>
      <w:r w:rsidRPr="00C97BF1">
        <w:rPr>
          <w:rFonts w:ascii="Arial" w:hAnsi="Arial" w:cs="Arial"/>
          <w:color w:val="000000"/>
        </w:rPr>
        <w:t>Информационные стенды, на которых размещаются оповещения о начале общественных обсуждений или публичных слушаний должны быть максимально заметны, хорошо просматриваемы и функциональны.</w:t>
      </w:r>
    </w:p>
    <w:p w:rsidR="009305A5" w:rsidRPr="007D2355" w:rsidRDefault="009305A5" w:rsidP="009305A5">
      <w:pPr>
        <w:ind w:firstLine="709"/>
        <w:jc w:val="center"/>
        <w:rPr>
          <w:color w:val="FF0000"/>
          <w:sz w:val="28"/>
          <w:szCs w:val="28"/>
        </w:rPr>
      </w:pPr>
      <w:r w:rsidRPr="008A1E67"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6588F4DE" wp14:editId="5226DAC3">
            <wp:extent cx="4400550" cy="4695825"/>
            <wp:effectExtent l="0" t="0" r="0" b="9525"/>
            <wp:docPr id="2" name="Рисунок 2" descr="C:\Users\user\Desktop\mo_s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mo_st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A5" w:rsidRPr="002C5BFF" w:rsidRDefault="009305A5" w:rsidP="009305A5">
      <w:pPr>
        <w:jc w:val="both"/>
        <w:rPr>
          <w:rFonts w:ascii="Arial" w:hAnsi="Arial" w:cs="Arial"/>
        </w:rPr>
      </w:pPr>
    </w:p>
    <w:p w:rsidR="005E1D8C" w:rsidRDefault="005E1D8C"/>
    <w:sectPr w:rsidR="005E1D8C">
      <w:pgSz w:w="11906" w:h="16838"/>
      <w:pgMar w:top="1134" w:right="851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67"/>
    <w:rsid w:val="00302F67"/>
    <w:rsid w:val="005E1D8C"/>
    <w:rsid w:val="0093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305A5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05A5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paragraph" w:styleId="a3">
    <w:name w:val="Normal (Web)"/>
    <w:basedOn w:val="a"/>
    <w:uiPriority w:val="99"/>
    <w:rsid w:val="009305A5"/>
    <w:pPr>
      <w:spacing w:before="100" w:after="119"/>
    </w:pPr>
  </w:style>
  <w:style w:type="paragraph" w:customStyle="1" w:styleId="ConsPlusNormal">
    <w:name w:val="ConsPlusNormal"/>
    <w:rsid w:val="009305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9305A5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9305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Обычный 1"/>
    <w:basedOn w:val="a"/>
    <w:autoRedefine/>
    <w:rsid w:val="009305A5"/>
    <w:pPr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lang w:eastAsia="ru-RU"/>
    </w:rPr>
  </w:style>
  <w:style w:type="character" w:styleId="a5">
    <w:name w:val="Strong"/>
    <w:basedOn w:val="a0"/>
    <w:uiPriority w:val="22"/>
    <w:qFormat/>
    <w:rsid w:val="009305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05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5A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305A5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05A5"/>
    <w:rPr>
      <w:rFonts w:ascii="Times New Roman" w:eastAsia="Times New Roman" w:hAnsi="Times New Roman" w:cs="Times New Roman"/>
      <w:i/>
      <w:iCs/>
      <w:color w:val="000000"/>
      <w:sz w:val="28"/>
      <w:szCs w:val="24"/>
      <w:lang w:eastAsia="zh-CN"/>
    </w:rPr>
  </w:style>
  <w:style w:type="paragraph" w:styleId="a3">
    <w:name w:val="Normal (Web)"/>
    <w:basedOn w:val="a"/>
    <w:uiPriority w:val="99"/>
    <w:rsid w:val="009305A5"/>
    <w:pPr>
      <w:spacing w:before="100" w:after="119"/>
    </w:pPr>
  </w:style>
  <w:style w:type="paragraph" w:customStyle="1" w:styleId="ConsPlusNormal">
    <w:name w:val="ConsPlusNormal"/>
    <w:rsid w:val="009305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9305A5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9305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Обычный 1"/>
    <w:basedOn w:val="a"/>
    <w:autoRedefine/>
    <w:rsid w:val="009305A5"/>
    <w:pPr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lang w:eastAsia="ru-RU"/>
    </w:rPr>
  </w:style>
  <w:style w:type="character" w:styleId="a5">
    <w:name w:val="Strong"/>
    <w:basedOn w:val="a0"/>
    <w:uiPriority w:val="22"/>
    <w:qFormat/>
    <w:rsid w:val="009305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05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5A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04910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9789</Words>
  <Characters>55798</Characters>
  <Application>Microsoft Office Word</Application>
  <DocSecurity>0</DocSecurity>
  <Lines>464</Lines>
  <Paragraphs>130</Paragraphs>
  <ScaleCrop>false</ScaleCrop>
  <Company/>
  <LinksUpToDate>false</LinksUpToDate>
  <CharactersWithSpaces>65457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2021-03-10T15:00:00Z</dcterms:created>
  <dcterms:modified xsi:type="dcterms:W3CDTF">2021-03-10T15:04:00Z</dcterms:modified>
</cp:coreProperties>
</file>