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37" w:rsidRPr="00287452" w:rsidRDefault="007B7C37" w:rsidP="007B7C37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B7C37" w:rsidRPr="00287452" w:rsidRDefault="007B7C37" w:rsidP="007B7C37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7B7C37" w:rsidRPr="00287452" w:rsidRDefault="007B7C37" w:rsidP="007B7C37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МЕДВЕНСКОГО РАЙОНА</w:t>
      </w:r>
      <w:r w:rsidRPr="00287452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7B7C37" w:rsidRDefault="007B7C37" w:rsidP="007B7C37">
      <w:pPr>
        <w:pStyle w:val="a5"/>
        <w:ind w:left="855"/>
        <w:jc w:val="center"/>
        <w:rPr>
          <w:b/>
          <w:sz w:val="32"/>
          <w:szCs w:val="32"/>
        </w:rPr>
      </w:pPr>
    </w:p>
    <w:p w:rsidR="007B7C37" w:rsidRPr="006F32BE" w:rsidRDefault="007B7C37" w:rsidP="007B7C37">
      <w:pPr>
        <w:pStyle w:val="a5"/>
        <w:ind w:left="855"/>
        <w:jc w:val="center"/>
        <w:rPr>
          <w:b/>
          <w:sz w:val="16"/>
          <w:szCs w:val="16"/>
        </w:rPr>
      </w:pPr>
    </w:p>
    <w:p w:rsidR="007B7C37" w:rsidRPr="00FD214F" w:rsidRDefault="007B7C37" w:rsidP="007B7C37">
      <w:pPr>
        <w:pStyle w:val="a5"/>
        <w:tabs>
          <w:tab w:val="left" w:pos="2250"/>
          <w:tab w:val="center" w:pos="5189"/>
        </w:tabs>
        <w:ind w:left="855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D214F">
        <w:rPr>
          <w:b/>
          <w:sz w:val="32"/>
          <w:szCs w:val="32"/>
        </w:rPr>
        <w:t>РЕШЕНИЕ</w:t>
      </w:r>
    </w:p>
    <w:p w:rsidR="007B7C37" w:rsidRPr="006F32BE" w:rsidRDefault="007B7C37" w:rsidP="007B7C37">
      <w:pPr>
        <w:pStyle w:val="a5"/>
        <w:ind w:left="855"/>
        <w:jc w:val="center"/>
        <w:rPr>
          <w:b/>
          <w:sz w:val="16"/>
          <w:szCs w:val="16"/>
        </w:rPr>
      </w:pPr>
    </w:p>
    <w:p w:rsidR="007B7C37" w:rsidRPr="00FD214F" w:rsidRDefault="007B7C37" w:rsidP="007B7C37">
      <w:pPr>
        <w:pStyle w:val="a5"/>
        <w:ind w:left="855"/>
        <w:jc w:val="center"/>
        <w:rPr>
          <w:b/>
          <w:sz w:val="28"/>
          <w:szCs w:val="28"/>
        </w:rPr>
      </w:pPr>
      <w:r w:rsidRPr="00FD214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23.12.2021</w:t>
      </w:r>
      <w:r w:rsidRPr="00FD214F">
        <w:rPr>
          <w:b/>
          <w:sz w:val="28"/>
          <w:szCs w:val="28"/>
        </w:rPr>
        <w:t xml:space="preserve"> года              № </w:t>
      </w:r>
      <w:r>
        <w:rPr>
          <w:b/>
          <w:sz w:val="28"/>
          <w:szCs w:val="28"/>
        </w:rPr>
        <w:t>108/365</w:t>
      </w:r>
    </w:p>
    <w:p w:rsidR="007B7C37" w:rsidRPr="00FD214F" w:rsidRDefault="007B7C37" w:rsidP="007B7C37">
      <w:pPr>
        <w:pStyle w:val="a5"/>
        <w:tabs>
          <w:tab w:val="left" w:pos="4575"/>
        </w:tabs>
        <w:ind w:left="855"/>
        <w:jc w:val="both"/>
        <w:rPr>
          <w:b/>
        </w:rPr>
      </w:pPr>
      <w:r>
        <w:rPr>
          <w:b/>
        </w:rPr>
        <w:tab/>
      </w:r>
    </w:p>
    <w:p w:rsidR="007B7C37" w:rsidRDefault="007B7C37" w:rsidP="007B7C37">
      <w:pPr>
        <w:widowControl w:val="0"/>
        <w:spacing w:line="100" w:lineRule="atLeast"/>
        <w:ind w:left="432"/>
        <w:rPr>
          <w:b/>
          <w:bCs/>
          <w:sz w:val="16"/>
          <w:szCs w:val="16"/>
        </w:rPr>
      </w:pPr>
    </w:p>
    <w:p w:rsidR="007B7C37" w:rsidRDefault="007B7C37" w:rsidP="007B7C37">
      <w:pPr>
        <w:jc w:val="both"/>
        <w:rPr>
          <w:sz w:val="28"/>
          <w:szCs w:val="28"/>
        </w:rPr>
      </w:pPr>
    </w:p>
    <w:p w:rsidR="007B7C37" w:rsidRPr="00F62EBB" w:rsidRDefault="007B7C37" w:rsidP="007B7C37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F62EBB">
        <w:rPr>
          <w:rStyle w:val="a6"/>
          <w:rFonts w:ascii="Arial" w:hAnsi="Arial" w:cs="Arial"/>
          <w:color w:val="000000"/>
          <w:sz w:val="32"/>
          <w:szCs w:val="32"/>
        </w:rPr>
        <w:t xml:space="preserve">Об утверждении </w:t>
      </w:r>
      <w:r w:rsidRPr="00F62EBB">
        <w:rPr>
          <w:rFonts w:ascii="Arial" w:hAnsi="Arial" w:cs="Arial"/>
          <w:b/>
          <w:sz w:val="32"/>
          <w:szCs w:val="32"/>
        </w:rPr>
        <w:t>Положения о порядке приватизации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F62EBB">
        <w:rPr>
          <w:rFonts w:ascii="Arial" w:hAnsi="Arial" w:cs="Arial"/>
          <w:b/>
          <w:sz w:val="32"/>
          <w:szCs w:val="32"/>
        </w:rPr>
        <w:t xml:space="preserve">муниципального имущества, принадлежащего муниципальному </w:t>
      </w:r>
      <w:r>
        <w:rPr>
          <w:rFonts w:ascii="Arial" w:hAnsi="Arial" w:cs="Arial"/>
          <w:b/>
          <w:sz w:val="32"/>
          <w:szCs w:val="32"/>
        </w:rPr>
        <w:t xml:space="preserve">образованию </w:t>
      </w:r>
      <w:r w:rsidRPr="00F62EBB">
        <w:rPr>
          <w:rFonts w:ascii="Arial" w:hAnsi="Arial" w:cs="Arial"/>
          <w:b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sz w:val="32"/>
          <w:szCs w:val="32"/>
        </w:rPr>
        <w:t>Гостомлянский</w:t>
      </w:r>
      <w:proofErr w:type="spellEnd"/>
      <w:r w:rsidRPr="00F62EBB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F62EBB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7B7C37" w:rsidRPr="00330873" w:rsidRDefault="007B7C37" w:rsidP="007B7C37"/>
    <w:p w:rsidR="007B7C37" w:rsidRPr="00330873" w:rsidRDefault="007B7C37" w:rsidP="007B7C37">
      <w:pPr>
        <w:jc w:val="both"/>
      </w:pPr>
      <w:r w:rsidRPr="00330873">
        <w:t xml:space="preserve">            </w:t>
      </w:r>
      <w:proofErr w:type="gramStart"/>
      <w:r w:rsidRPr="00330873">
        <w:t>В соответствии с Федеральными законами 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</w:t>
      </w:r>
      <w:r>
        <w:t>»</w:t>
      </w:r>
      <w:r w:rsidRPr="00330873">
        <w:t>, Уставом  муниципального образования «</w:t>
      </w:r>
      <w:proofErr w:type="spellStart"/>
      <w:r>
        <w:t>Гостомлянский</w:t>
      </w:r>
      <w:proofErr w:type="spellEnd"/>
      <w:r w:rsidRPr="00330873">
        <w:t xml:space="preserve"> сельсовет» </w:t>
      </w:r>
      <w:proofErr w:type="spellStart"/>
      <w:r>
        <w:t>Медвенского</w:t>
      </w:r>
      <w:proofErr w:type="spellEnd"/>
      <w:r w:rsidRPr="00330873">
        <w:t xml:space="preserve"> района</w:t>
      </w:r>
      <w:proofErr w:type="gramEnd"/>
      <w:r w:rsidRPr="00330873">
        <w:t xml:space="preserve"> Курской области, Собрание депутатов </w:t>
      </w:r>
      <w:proofErr w:type="spellStart"/>
      <w:r>
        <w:t>Гостомлянского</w:t>
      </w:r>
      <w:proofErr w:type="spellEnd"/>
      <w:r>
        <w:t xml:space="preserve"> </w:t>
      </w:r>
      <w:r w:rsidRPr="00330873">
        <w:t xml:space="preserve">сельсовета </w:t>
      </w:r>
      <w:proofErr w:type="spellStart"/>
      <w:r>
        <w:t>Медвенского</w:t>
      </w:r>
      <w:proofErr w:type="spellEnd"/>
      <w:r w:rsidRPr="00330873">
        <w:t xml:space="preserve"> района   РЕШИЛО:</w:t>
      </w:r>
    </w:p>
    <w:p w:rsidR="007B7C37" w:rsidRPr="00330873" w:rsidRDefault="007B7C37" w:rsidP="007B7C37"/>
    <w:p w:rsidR="007B7C37" w:rsidRDefault="007B7C37" w:rsidP="007B7C37">
      <w:pPr>
        <w:jc w:val="both"/>
      </w:pPr>
      <w:r w:rsidRPr="00330873">
        <w:t xml:space="preserve">            1. Утвердить Положение о Порядке и условиях приватизации муниципального имущества, принадлежащего муниципальному образованию «</w:t>
      </w:r>
      <w:proofErr w:type="spellStart"/>
      <w:r>
        <w:t>Гостомлянский</w:t>
      </w:r>
      <w:proofErr w:type="spellEnd"/>
      <w:r w:rsidRPr="00330873">
        <w:t xml:space="preserve"> сельсовет» </w:t>
      </w:r>
      <w:proofErr w:type="spellStart"/>
      <w:r>
        <w:t>Медвенского</w:t>
      </w:r>
      <w:proofErr w:type="spellEnd"/>
      <w:r w:rsidRPr="00330873">
        <w:t xml:space="preserve"> района Курской области</w:t>
      </w:r>
      <w:proofErr w:type="gramStart"/>
      <w:r w:rsidRPr="00330873">
        <w:t>.</w:t>
      </w:r>
      <w:r>
        <w:t>(</w:t>
      </w:r>
      <w:proofErr w:type="gramEnd"/>
      <w:r>
        <w:t>Приложение №1).</w:t>
      </w:r>
    </w:p>
    <w:p w:rsidR="007B7C37" w:rsidRDefault="007B7C37" w:rsidP="007B7C37">
      <w:pPr>
        <w:jc w:val="both"/>
      </w:pPr>
    </w:p>
    <w:p w:rsidR="007B7C37" w:rsidRPr="00330873" w:rsidRDefault="007B7C37" w:rsidP="007B7C37">
      <w:pPr>
        <w:jc w:val="both"/>
      </w:pPr>
      <w:r w:rsidRPr="00330873">
        <w:t xml:space="preserve">           </w:t>
      </w:r>
      <w:r>
        <w:t>2</w:t>
      </w:r>
      <w:r w:rsidRPr="00330873">
        <w:t xml:space="preserve">. </w:t>
      </w:r>
      <w:r>
        <w:t xml:space="preserve">Обнародовать </w:t>
      </w:r>
      <w:r w:rsidRPr="00330873">
        <w:t xml:space="preserve">настоящее решение </w:t>
      </w:r>
      <w:r>
        <w:t>и разместить на официальном сайте муниципального образования</w:t>
      </w:r>
      <w:r w:rsidRPr="00330873">
        <w:t xml:space="preserve"> «</w:t>
      </w:r>
      <w:proofErr w:type="spellStart"/>
      <w:r>
        <w:t>Гостомлянский</w:t>
      </w:r>
      <w:proofErr w:type="spellEnd"/>
      <w:r w:rsidRPr="00330873">
        <w:t xml:space="preserve"> сельсовет» </w:t>
      </w:r>
      <w:proofErr w:type="spellStart"/>
      <w:r>
        <w:t>Медвенского</w:t>
      </w:r>
      <w:proofErr w:type="spellEnd"/>
      <w:r w:rsidRPr="00330873">
        <w:t xml:space="preserve"> района</w:t>
      </w:r>
      <w:r>
        <w:t xml:space="preserve"> </w:t>
      </w:r>
      <w:r w:rsidRPr="00330873">
        <w:t>в сети «Интернет».</w:t>
      </w:r>
    </w:p>
    <w:p w:rsidR="007B7C37" w:rsidRPr="00330873" w:rsidRDefault="007B7C37" w:rsidP="007B7C37"/>
    <w:p w:rsidR="007B7C37" w:rsidRPr="00330873" w:rsidRDefault="007B7C37" w:rsidP="007B7C37">
      <w:r w:rsidRPr="00330873">
        <w:t xml:space="preserve">            </w:t>
      </w:r>
      <w:r>
        <w:t>3</w:t>
      </w:r>
      <w:r w:rsidRPr="00330873">
        <w:t xml:space="preserve">. </w:t>
      </w:r>
      <w:r>
        <w:t xml:space="preserve">Настоящее </w:t>
      </w:r>
      <w:r w:rsidRPr="00330873">
        <w:t xml:space="preserve">Решение вступает в силу со дня его </w:t>
      </w:r>
      <w:r>
        <w:t>подписания</w:t>
      </w:r>
      <w:r w:rsidRPr="00330873">
        <w:t>.</w:t>
      </w:r>
    </w:p>
    <w:p w:rsidR="007B7C37" w:rsidRDefault="007B7C37" w:rsidP="007B7C37"/>
    <w:p w:rsidR="007B7C37" w:rsidRDefault="007B7C37" w:rsidP="007B7C37"/>
    <w:p w:rsidR="007B7C37" w:rsidRPr="00330873" w:rsidRDefault="007B7C37" w:rsidP="007B7C37"/>
    <w:p w:rsidR="007B7C37" w:rsidRPr="00330873" w:rsidRDefault="007B7C37" w:rsidP="007B7C37">
      <w:r>
        <w:t>П</w:t>
      </w:r>
      <w:r w:rsidRPr="00330873">
        <w:t>редседатель Собрания депутатов</w:t>
      </w:r>
    </w:p>
    <w:p w:rsidR="007B7C37" w:rsidRPr="00330873" w:rsidRDefault="007B7C37" w:rsidP="007B7C37">
      <w:proofErr w:type="spellStart"/>
      <w:r>
        <w:t>Гостомлянского</w:t>
      </w:r>
      <w:proofErr w:type="spellEnd"/>
      <w:r w:rsidRPr="00330873">
        <w:t xml:space="preserve"> сельсовета                                            </w:t>
      </w:r>
      <w:r>
        <w:tab/>
      </w:r>
      <w:r>
        <w:tab/>
      </w:r>
      <w:r>
        <w:tab/>
      </w:r>
      <w:r w:rsidRPr="00330873">
        <w:t xml:space="preserve">  </w:t>
      </w:r>
      <w:proofErr w:type="spellStart"/>
      <w:r>
        <w:t>Е.Н.Мельникова</w:t>
      </w:r>
      <w:proofErr w:type="spellEnd"/>
    </w:p>
    <w:p w:rsidR="007B7C37" w:rsidRPr="00330873" w:rsidRDefault="007B7C37" w:rsidP="007B7C37"/>
    <w:p w:rsidR="007B7C37" w:rsidRPr="00330873" w:rsidRDefault="007B7C37" w:rsidP="007B7C37">
      <w:r w:rsidRPr="00330873">
        <w:t xml:space="preserve">Глава </w:t>
      </w:r>
      <w:proofErr w:type="spellStart"/>
      <w:r>
        <w:t>Гостомлянского</w:t>
      </w:r>
      <w:proofErr w:type="spellEnd"/>
      <w:r w:rsidRPr="00330873">
        <w:t xml:space="preserve"> сельсовета</w:t>
      </w:r>
    </w:p>
    <w:p w:rsidR="007B7C37" w:rsidRPr="00330873" w:rsidRDefault="007B7C37" w:rsidP="007B7C37">
      <w:proofErr w:type="spellStart"/>
      <w:r>
        <w:t>Медвенского</w:t>
      </w:r>
      <w:proofErr w:type="spellEnd"/>
      <w:r w:rsidRPr="00330873">
        <w:t xml:space="preserve"> района                                                                 </w:t>
      </w:r>
      <w:r>
        <w:tab/>
      </w:r>
      <w:r w:rsidRPr="00330873">
        <w:t xml:space="preserve">   </w:t>
      </w:r>
      <w:r>
        <w:t xml:space="preserve">            </w:t>
      </w:r>
      <w:proofErr w:type="spellStart"/>
      <w:r>
        <w:t>А.Н.Харланов</w:t>
      </w:r>
      <w:proofErr w:type="spellEnd"/>
    </w:p>
    <w:p w:rsidR="007B7C37" w:rsidRDefault="007B7C37" w:rsidP="007B7C37">
      <w:r>
        <w:br w:type="page"/>
      </w:r>
    </w:p>
    <w:p w:rsidR="007B7C37" w:rsidRPr="00330873" w:rsidRDefault="007B7C37" w:rsidP="007B7C37">
      <w:pPr>
        <w:ind w:left="5812"/>
        <w:jc w:val="center"/>
      </w:pPr>
      <w:r w:rsidRPr="00330873">
        <w:lastRenderedPageBreak/>
        <w:t>Приложение №1</w:t>
      </w:r>
    </w:p>
    <w:p w:rsidR="007B7C37" w:rsidRPr="00330873" w:rsidRDefault="007B7C37" w:rsidP="007B7C37">
      <w:pPr>
        <w:ind w:left="5812"/>
        <w:jc w:val="center"/>
      </w:pPr>
      <w:r w:rsidRPr="00330873">
        <w:t>к решению  Собрания депутатов</w:t>
      </w:r>
    </w:p>
    <w:p w:rsidR="007B7C37" w:rsidRPr="00330873" w:rsidRDefault="007B7C37" w:rsidP="007B7C37">
      <w:pPr>
        <w:ind w:left="5812"/>
        <w:jc w:val="center"/>
      </w:pPr>
      <w:proofErr w:type="spellStart"/>
      <w:r>
        <w:t>Гостомлянского</w:t>
      </w:r>
      <w:proofErr w:type="spellEnd"/>
      <w:r w:rsidRPr="00330873">
        <w:t xml:space="preserve"> сельсовета</w:t>
      </w:r>
    </w:p>
    <w:p w:rsidR="007B7C37" w:rsidRPr="00330873" w:rsidRDefault="007B7C37" w:rsidP="007B7C37">
      <w:pPr>
        <w:ind w:left="5812"/>
        <w:jc w:val="center"/>
      </w:pPr>
      <w:proofErr w:type="spellStart"/>
      <w:r>
        <w:t>Медвенского</w:t>
      </w:r>
      <w:proofErr w:type="spellEnd"/>
      <w:r w:rsidRPr="00330873">
        <w:t xml:space="preserve"> района</w:t>
      </w:r>
    </w:p>
    <w:p w:rsidR="007B7C37" w:rsidRPr="00330873" w:rsidRDefault="007B7C37" w:rsidP="007B7C37">
      <w:pPr>
        <w:ind w:left="5812"/>
        <w:jc w:val="center"/>
      </w:pPr>
      <w:r w:rsidRPr="00330873">
        <w:t xml:space="preserve">от </w:t>
      </w:r>
      <w:r>
        <w:t>23.12.</w:t>
      </w:r>
      <w:r w:rsidRPr="00330873">
        <w:t>2021г. №</w:t>
      </w:r>
      <w:r>
        <w:t>108/365</w:t>
      </w:r>
    </w:p>
    <w:p w:rsidR="007B7C37" w:rsidRPr="00330873" w:rsidRDefault="007B7C37" w:rsidP="007B7C37"/>
    <w:p w:rsidR="007B7C37" w:rsidRPr="00330873" w:rsidRDefault="007B7C37" w:rsidP="007B7C37"/>
    <w:p w:rsidR="007B7C37" w:rsidRPr="00330873" w:rsidRDefault="007B7C37" w:rsidP="007B7C37">
      <w:pPr>
        <w:jc w:val="center"/>
      </w:pPr>
      <w:r w:rsidRPr="00330873">
        <w:t>ПОЛОЖЕНИЕ</w:t>
      </w:r>
    </w:p>
    <w:p w:rsidR="007B7C37" w:rsidRPr="00330873" w:rsidRDefault="007B7C37" w:rsidP="007B7C37">
      <w:pPr>
        <w:jc w:val="center"/>
      </w:pPr>
      <w:r w:rsidRPr="00330873">
        <w:t>о Порядке и условиях приватизации муниципального имущества, принадлежащего муниципальному образованию  «</w:t>
      </w:r>
      <w:proofErr w:type="spellStart"/>
      <w:r>
        <w:t>Гостомлянский</w:t>
      </w:r>
      <w:proofErr w:type="spellEnd"/>
      <w:r w:rsidRPr="00330873">
        <w:t xml:space="preserve"> сельсовет» </w:t>
      </w:r>
      <w:proofErr w:type="spellStart"/>
      <w:r>
        <w:t>Медвенского</w:t>
      </w:r>
      <w:proofErr w:type="spellEnd"/>
      <w:r w:rsidRPr="00330873">
        <w:t xml:space="preserve"> района Курской области</w:t>
      </w:r>
    </w:p>
    <w:p w:rsidR="007B7C37" w:rsidRPr="00330873" w:rsidRDefault="007B7C37" w:rsidP="007B7C37"/>
    <w:p w:rsidR="007B7C37" w:rsidRPr="00330873" w:rsidRDefault="007B7C37" w:rsidP="007B7C37">
      <w:pPr>
        <w:jc w:val="center"/>
      </w:pPr>
      <w:r w:rsidRPr="00330873">
        <w:t>Глава 1. Общие положения</w:t>
      </w:r>
    </w:p>
    <w:p w:rsidR="007B7C37" w:rsidRPr="00330873" w:rsidRDefault="007B7C37" w:rsidP="007B7C37">
      <w:pPr>
        <w:jc w:val="both"/>
      </w:pPr>
    </w:p>
    <w:p w:rsidR="007B7C37" w:rsidRPr="00330873" w:rsidRDefault="007B7C37" w:rsidP="007B7C37">
      <w:pPr>
        <w:ind w:firstLine="708"/>
        <w:jc w:val="both"/>
      </w:pPr>
      <w:r w:rsidRPr="00330873">
        <w:t xml:space="preserve">1.1. </w:t>
      </w:r>
      <w:proofErr w:type="gramStart"/>
      <w:r w:rsidRPr="00330873">
        <w:t>Настоящее Положение разработано в соответствии  Федеральными законами  от 06.10.2003 N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от 22.07.2008 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330873">
        <w:t xml:space="preserve"> отдельные законодательные акты Российской Федерации», Гражданским кодексом Российской Федерации, Постановлением Правительства РФ от 22.07.2002 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Уставом муниципального образования «</w:t>
      </w:r>
      <w:proofErr w:type="spellStart"/>
      <w:r>
        <w:t>Гостомлянский</w:t>
      </w:r>
      <w:proofErr w:type="spellEnd"/>
      <w:r w:rsidRPr="00330873">
        <w:t xml:space="preserve"> сельсовет» </w:t>
      </w:r>
      <w:proofErr w:type="spellStart"/>
      <w:r>
        <w:t>Медвенского</w:t>
      </w:r>
      <w:proofErr w:type="spellEnd"/>
      <w:r w:rsidRPr="00330873">
        <w:t xml:space="preserve"> района Курской области</w:t>
      </w:r>
    </w:p>
    <w:p w:rsidR="007B7C37" w:rsidRPr="00330873" w:rsidRDefault="007B7C37" w:rsidP="007B7C37">
      <w:pPr>
        <w:jc w:val="both"/>
      </w:pPr>
    </w:p>
    <w:p w:rsidR="007B7C37" w:rsidRPr="00330873" w:rsidRDefault="007B7C37" w:rsidP="007B7C37">
      <w:pPr>
        <w:ind w:firstLine="708"/>
        <w:jc w:val="both"/>
      </w:pPr>
      <w:r w:rsidRPr="00330873">
        <w:t>1.2. 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proofErr w:type="spellStart"/>
      <w:r>
        <w:t>Гостомлянский</w:t>
      </w:r>
      <w:proofErr w:type="spellEnd"/>
      <w:r w:rsidRPr="00330873">
        <w:t xml:space="preserve"> сельсовет» </w:t>
      </w:r>
      <w:proofErr w:type="spellStart"/>
      <w:r>
        <w:t>Медвенского</w:t>
      </w:r>
      <w:proofErr w:type="spellEnd"/>
      <w:r w:rsidRPr="00330873">
        <w:t xml:space="preserve"> района,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7B7C37" w:rsidRPr="00330873" w:rsidRDefault="007B7C37" w:rsidP="007B7C37">
      <w:pPr>
        <w:ind w:firstLine="708"/>
        <w:jc w:val="both"/>
      </w:pPr>
      <w:r w:rsidRPr="00330873">
        <w:t>1.3. Органом, осуществляющим приватизацию муниципального имущества муниципального образования «</w:t>
      </w:r>
      <w:proofErr w:type="spellStart"/>
      <w:r>
        <w:t>Гостомлянский</w:t>
      </w:r>
      <w:proofErr w:type="spellEnd"/>
      <w:r w:rsidRPr="00330873">
        <w:t xml:space="preserve"> сельсовет» </w:t>
      </w:r>
      <w:proofErr w:type="spellStart"/>
      <w:r>
        <w:t>Медвенского</w:t>
      </w:r>
      <w:proofErr w:type="spellEnd"/>
      <w:r w:rsidRPr="00330873">
        <w:t xml:space="preserve"> района, является администрация </w:t>
      </w:r>
      <w:proofErr w:type="spellStart"/>
      <w:r>
        <w:t>Гостомлянского</w:t>
      </w:r>
      <w:proofErr w:type="spellEnd"/>
      <w:r w:rsidRPr="00330873">
        <w:t xml:space="preserve"> сельсовета </w:t>
      </w:r>
      <w:proofErr w:type="spellStart"/>
      <w:r>
        <w:t>Медвенского</w:t>
      </w:r>
      <w:proofErr w:type="spellEnd"/>
      <w:r w:rsidRPr="00330873">
        <w:t xml:space="preserve"> района (далее — Администрация).</w:t>
      </w:r>
    </w:p>
    <w:p w:rsidR="007B7C37" w:rsidRPr="00330873" w:rsidRDefault="007B7C37" w:rsidP="007B7C37">
      <w:pPr>
        <w:ind w:firstLine="708"/>
        <w:jc w:val="both"/>
      </w:pPr>
      <w:r w:rsidRPr="00330873">
        <w:t>1.4 Покупателями государственного и муниципального имущества могут быть любые физические и юридические лица, за исключением:</w:t>
      </w:r>
    </w:p>
    <w:p w:rsidR="007B7C37" w:rsidRPr="00330873" w:rsidRDefault="007B7C37" w:rsidP="007B7C37">
      <w:pPr>
        <w:ind w:firstLine="708"/>
        <w:jc w:val="both"/>
      </w:pPr>
      <w:r w:rsidRPr="00330873">
        <w:t>- государственных и муниципальных унитарных предприятий, государственных и муниципальных учреждений;</w:t>
      </w:r>
    </w:p>
    <w:p w:rsidR="007B7C37" w:rsidRPr="00330873" w:rsidRDefault="007B7C37" w:rsidP="007B7C37">
      <w:pPr>
        <w:ind w:firstLine="708"/>
        <w:jc w:val="both"/>
      </w:pPr>
      <w:r w:rsidRPr="00330873"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:rsidR="007B7C37" w:rsidRPr="00330873" w:rsidRDefault="007B7C37" w:rsidP="007B7C37">
      <w:pPr>
        <w:ind w:firstLine="708"/>
        <w:jc w:val="both"/>
      </w:pPr>
      <w:proofErr w:type="gramStart"/>
      <w:r w:rsidRPr="00330873"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330873">
        <w:t>бенефициарных</w:t>
      </w:r>
      <w:proofErr w:type="spellEnd"/>
      <w:r w:rsidRPr="00330873">
        <w:t xml:space="preserve"> владельцах и контролирующих лицах в порядке, установленном Правительством Российской</w:t>
      </w:r>
      <w:proofErr w:type="gramEnd"/>
      <w:r w:rsidRPr="00330873">
        <w:t xml:space="preserve"> Федерации.</w:t>
      </w:r>
    </w:p>
    <w:p w:rsidR="007B7C37" w:rsidRPr="00330873" w:rsidRDefault="007B7C37" w:rsidP="007B7C37">
      <w:pPr>
        <w:ind w:firstLine="708"/>
        <w:jc w:val="both"/>
      </w:pPr>
      <w:proofErr w:type="gramStart"/>
      <w:r w:rsidRPr="00330873">
        <w:lastRenderedPageBreak/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</w:t>
      </w:r>
      <w:proofErr w:type="gramEnd"/>
    </w:p>
    <w:p w:rsidR="007B7C37" w:rsidRPr="00330873" w:rsidRDefault="007B7C37" w:rsidP="007B7C37">
      <w:pPr>
        <w:ind w:firstLine="708"/>
        <w:jc w:val="both"/>
      </w:pPr>
      <w:r w:rsidRPr="00330873">
        <w:t>1.5. Условия и порядок приватизации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7B7C37" w:rsidRPr="00330873" w:rsidRDefault="007B7C37" w:rsidP="007B7C37">
      <w:pPr>
        <w:ind w:firstLine="708"/>
        <w:jc w:val="both"/>
      </w:pPr>
      <w:r w:rsidRPr="00330873">
        <w:t>1.6.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:rsidR="007B7C37" w:rsidRPr="00330873" w:rsidRDefault="007B7C37" w:rsidP="007B7C37">
      <w:pPr>
        <w:ind w:firstLine="708"/>
        <w:jc w:val="both"/>
      </w:pPr>
      <w:r w:rsidRPr="00330873">
        <w:t>1.7.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7B7C37" w:rsidRDefault="007B7C37" w:rsidP="007B7C37">
      <w:pPr>
        <w:jc w:val="both"/>
      </w:pPr>
    </w:p>
    <w:p w:rsidR="007B7C37" w:rsidRPr="00330873" w:rsidRDefault="007B7C37" w:rsidP="007B7C37">
      <w:pPr>
        <w:jc w:val="center"/>
      </w:pPr>
      <w:r w:rsidRPr="00330873">
        <w:t>Глава 2. Основные цели и задачи приватизации муниципального имущества</w:t>
      </w:r>
    </w:p>
    <w:p w:rsidR="007B7C37" w:rsidRPr="00330873" w:rsidRDefault="007B7C37" w:rsidP="007B7C37">
      <w:pPr>
        <w:jc w:val="both"/>
      </w:pPr>
    </w:p>
    <w:p w:rsidR="007B7C37" w:rsidRPr="00330873" w:rsidRDefault="007B7C37" w:rsidP="007B7C37">
      <w:pPr>
        <w:ind w:firstLine="708"/>
        <w:jc w:val="both"/>
      </w:pPr>
      <w:r w:rsidRPr="00330873">
        <w:t>2.1. Повышение эффективности использования муниципального имущества.</w:t>
      </w:r>
    </w:p>
    <w:p w:rsidR="007B7C37" w:rsidRPr="00330873" w:rsidRDefault="007B7C37" w:rsidP="007B7C37">
      <w:pPr>
        <w:ind w:firstLine="708"/>
        <w:jc w:val="both"/>
      </w:pPr>
      <w:r w:rsidRPr="00330873">
        <w:t>2.2. Увеличение неналоговых поступлений в бюджет муниципального образования «</w:t>
      </w:r>
      <w:proofErr w:type="spellStart"/>
      <w:r>
        <w:t>Гостомлянский</w:t>
      </w:r>
      <w:proofErr w:type="spellEnd"/>
      <w:r w:rsidRPr="00330873">
        <w:t xml:space="preserve"> сельсовет» </w:t>
      </w:r>
      <w:proofErr w:type="spellStart"/>
      <w:r>
        <w:t>Медвенского</w:t>
      </w:r>
      <w:proofErr w:type="spellEnd"/>
      <w:r w:rsidRPr="00330873">
        <w:t xml:space="preserve"> района Курской области  от приватизации имущества.</w:t>
      </w:r>
    </w:p>
    <w:p w:rsidR="007B7C37" w:rsidRPr="00330873" w:rsidRDefault="007B7C37" w:rsidP="007B7C37">
      <w:pPr>
        <w:jc w:val="both"/>
      </w:pPr>
      <w:r w:rsidRPr="00330873">
        <w:t xml:space="preserve">            2.3. Выявление и приватизация неиспользуемых и убыточных объектов на территории муниципального образования «</w:t>
      </w:r>
      <w:proofErr w:type="spellStart"/>
      <w:r>
        <w:t>Гостомлянский</w:t>
      </w:r>
      <w:proofErr w:type="spellEnd"/>
      <w:r w:rsidRPr="00330873">
        <w:t xml:space="preserve"> сельсовет» </w:t>
      </w:r>
      <w:proofErr w:type="spellStart"/>
      <w:r>
        <w:t>Медвенского</w:t>
      </w:r>
      <w:proofErr w:type="spellEnd"/>
      <w:r w:rsidRPr="00330873">
        <w:t xml:space="preserve"> района Курской области (в том числе объектов незавершенного строительства).</w:t>
      </w:r>
    </w:p>
    <w:p w:rsidR="007B7C37" w:rsidRPr="00330873" w:rsidRDefault="007B7C37" w:rsidP="007B7C37">
      <w:pPr>
        <w:jc w:val="both"/>
      </w:pPr>
      <w:r w:rsidRPr="00330873">
        <w:t xml:space="preserve">            2.4.  Освобождение от непрофильного имущества, обремененного содержанием за счет средств местного бюджета.</w:t>
      </w:r>
    </w:p>
    <w:p w:rsidR="007B7C37" w:rsidRPr="00330873" w:rsidRDefault="007B7C37" w:rsidP="007B7C37">
      <w:pPr>
        <w:jc w:val="both"/>
      </w:pPr>
      <w:r w:rsidRPr="00330873">
        <w:t xml:space="preserve">            2.5. </w:t>
      </w:r>
      <w:proofErr w:type="gramStart"/>
      <w:r w:rsidRPr="00330873">
        <w:t>Контроль  за</w:t>
      </w:r>
      <w:proofErr w:type="gramEnd"/>
      <w:r w:rsidRPr="00330873">
        <w:t xml:space="preserve"> использованием и сохранностью муниципального  имущества,  в том числе за выполнением взятых на себя обязательств лицами, приватизировавшими   муниципальное  имущество.</w:t>
      </w:r>
    </w:p>
    <w:p w:rsidR="007B7C37" w:rsidRPr="00330873" w:rsidRDefault="007B7C37" w:rsidP="007B7C37">
      <w:pPr>
        <w:jc w:val="both"/>
      </w:pPr>
      <w:r w:rsidRPr="00330873">
        <w:t xml:space="preserve">            2.6. Формирование условий для развития малого и среднего предпринимательства на территории поселения.</w:t>
      </w:r>
    </w:p>
    <w:p w:rsidR="007B7C37" w:rsidRPr="00330873" w:rsidRDefault="007B7C37" w:rsidP="007B7C37">
      <w:pPr>
        <w:jc w:val="both"/>
      </w:pPr>
      <w:r w:rsidRPr="00330873">
        <w:t xml:space="preserve">            2.7. Улучшение архитектурного облика  муниципального образования «</w:t>
      </w:r>
      <w:proofErr w:type="spellStart"/>
      <w:r>
        <w:t>Гостомлянский</w:t>
      </w:r>
      <w:proofErr w:type="spellEnd"/>
      <w:r w:rsidRPr="00330873">
        <w:t xml:space="preserve"> сельсовет» </w:t>
      </w:r>
      <w:proofErr w:type="spellStart"/>
      <w:r>
        <w:t>Медвенского</w:t>
      </w:r>
      <w:proofErr w:type="spellEnd"/>
      <w:r w:rsidRPr="00330873">
        <w:t xml:space="preserve"> района Курской области.</w:t>
      </w:r>
    </w:p>
    <w:p w:rsidR="007B7C37" w:rsidRPr="00330873" w:rsidRDefault="007B7C37" w:rsidP="007B7C37">
      <w:pPr>
        <w:jc w:val="both"/>
      </w:pPr>
      <w:r w:rsidRPr="00330873">
        <w:t xml:space="preserve">            2.8. Компенсационное  строительство  на месте проданных ветхих строений.</w:t>
      </w:r>
    </w:p>
    <w:p w:rsidR="007B7C37" w:rsidRPr="00330873" w:rsidRDefault="007B7C37" w:rsidP="007B7C37">
      <w:pPr>
        <w:jc w:val="both"/>
      </w:pPr>
      <w:r>
        <w:t xml:space="preserve"> </w:t>
      </w:r>
      <w:r w:rsidRPr="00330873">
        <w:t xml:space="preserve">           2.9. Сохранение  облика  приватизируемых памятников культуры и  архитектуры.</w:t>
      </w:r>
    </w:p>
    <w:p w:rsidR="007B7C37" w:rsidRPr="00330873" w:rsidRDefault="007B7C37" w:rsidP="007B7C37">
      <w:pPr>
        <w:jc w:val="both"/>
      </w:pPr>
    </w:p>
    <w:p w:rsidR="007B7C37" w:rsidRPr="00330873" w:rsidRDefault="007B7C37" w:rsidP="007B7C37">
      <w:pPr>
        <w:jc w:val="center"/>
      </w:pPr>
      <w:r w:rsidRPr="00330873">
        <w:t>Глава 3. Планирование приватизации муниципального имущества</w:t>
      </w:r>
    </w:p>
    <w:p w:rsidR="007B7C37" w:rsidRPr="00330873" w:rsidRDefault="007B7C37" w:rsidP="007B7C37">
      <w:pPr>
        <w:jc w:val="both"/>
      </w:pPr>
    </w:p>
    <w:p w:rsidR="007B7C37" w:rsidRPr="00330873" w:rsidRDefault="007B7C37" w:rsidP="007B7C37">
      <w:pPr>
        <w:ind w:firstLine="708"/>
        <w:jc w:val="both"/>
      </w:pPr>
      <w:r w:rsidRPr="00330873"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7B7C37" w:rsidRPr="00330873" w:rsidRDefault="007B7C37" w:rsidP="007B7C37">
      <w:pPr>
        <w:jc w:val="both"/>
      </w:pPr>
      <w:r w:rsidRPr="00330873">
        <w:t xml:space="preserve">            3.2. 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7B7C37" w:rsidRPr="00330873" w:rsidRDefault="007B7C37" w:rsidP="007B7C37">
      <w:pPr>
        <w:jc w:val="both"/>
      </w:pPr>
      <w:r w:rsidRPr="00330873">
        <w:t xml:space="preserve">         3.3. </w:t>
      </w:r>
      <w:proofErr w:type="gramStart"/>
      <w:r w:rsidRPr="00330873">
        <w:t>Администрация принимает решение об условиях приватизации объекта в соответствии с прогнозными планами (программами) приватизации муниципального имущества, разрабатываемыми в соответствии порядком разработки прогнозных планов ( программ приватизации государственного и муниципального имущества, установленным Правительством Российской Федерации.»</w:t>
      </w:r>
      <w:proofErr w:type="gramEnd"/>
    </w:p>
    <w:p w:rsidR="007B7C37" w:rsidRPr="00330873" w:rsidRDefault="007B7C37" w:rsidP="007B7C37">
      <w:pPr>
        <w:jc w:val="both"/>
      </w:pPr>
    </w:p>
    <w:p w:rsidR="007B7C37" w:rsidRPr="00330873" w:rsidRDefault="007B7C37" w:rsidP="007B7C37">
      <w:pPr>
        <w:jc w:val="both"/>
      </w:pPr>
      <w:r w:rsidRPr="00330873">
        <w:lastRenderedPageBreak/>
        <w:t xml:space="preserve">            3.4. Решения о включении или исключении объектов из прогнозного плана (программы) приватизации муниципального имущества, Собранием депутатов </w:t>
      </w:r>
      <w:proofErr w:type="spellStart"/>
      <w:r>
        <w:t>Гостомлянского</w:t>
      </w:r>
      <w:proofErr w:type="spellEnd"/>
      <w:r w:rsidRPr="00330873">
        <w:t xml:space="preserve"> сельсовета </w:t>
      </w:r>
      <w:proofErr w:type="spellStart"/>
      <w:r>
        <w:t>Медвенского</w:t>
      </w:r>
      <w:proofErr w:type="spellEnd"/>
      <w:r w:rsidRPr="00330873">
        <w:t xml:space="preserve"> района.</w:t>
      </w:r>
    </w:p>
    <w:p w:rsidR="007B7C37" w:rsidRPr="00330873" w:rsidRDefault="007B7C37" w:rsidP="007B7C37">
      <w:pPr>
        <w:jc w:val="both"/>
      </w:pPr>
      <w:r w:rsidRPr="00330873">
        <w:t xml:space="preserve">            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в Собрание депутатов </w:t>
      </w:r>
      <w:proofErr w:type="spellStart"/>
      <w:r>
        <w:t>Гостомлянского</w:t>
      </w:r>
      <w:proofErr w:type="spellEnd"/>
      <w:r w:rsidRPr="00330873">
        <w:t xml:space="preserve"> сельсовета </w:t>
      </w:r>
      <w:proofErr w:type="spellStart"/>
      <w:r>
        <w:t>Медвенского</w:t>
      </w:r>
      <w:proofErr w:type="spellEnd"/>
      <w:r w:rsidRPr="00330873">
        <w:t xml:space="preserve"> района  до 1 марта.</w:t>
      </w:r>
    </w:p>
    <w:p w:rsidR="007B7C37" w:rsidRPr="00330873" w:rsidRDefault="007B7C37" w:rsidP="007B7C37">
      <w:pPr>
        <w:jc w:val="both"/>
      </w:pPr>
    </w:p>
    <w:p w:rsidR="007B7C37" w:rsidRPr="00330873" w:rsidRDefault="007B7C37" w:rsidP="007B7C37">
      <w:pPr>
        <w:jc w:val="center"/>
      </w:pPr>
      <w:r w:rsidRPr="00330873">
        <w:t>Глава 4. Ограничения для приватизации муниципального имущества</w:t>
      </w:r>
    </w:p>
    <w:p w:rsidR="007B7C37" w:rsidRPr="00330873" w:rsidRDefault="007B7C37" w:rsidP="007B7C37">
      <w:pPr>
        <w:jc w:val="both"/>
      </w:pPr>
    </w:p>
    <w:p w:rsidR="007B7C37" w:rsidRPr="00330873" w:rsidRDefault="007B7C37" w:rsidP="007B7C37">
      <w:pPr>
        <w:jc w:val="both"/>
      </w:pPr>
      <w:r w:rsidRPr="00330873">
        <w:t xml:space="preserve">            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7B7C37" w:rsidRDefault="007B7C37" w:rsidP="007B7C37">
      <w:pPr>
        <w:jc w:val="both"/>
      </w:pPr>
    </w:p>
    <w:p w:rsidR="007B7C37" w:rsidRPr="00330873" w:rsidRDefault="007B7C37" w:rsidP="007B7C37">
      <w:pPr>
        <w:jc w:val="center"/>
      </w:pPr>
      <w:r w:rsidRPr="00330873">
        <w:t>Глава 5. Порядок и способы приватизации муниципального имущества</w:t>
      </w:r>
    </w:p>
    <w:p w:rsidR="007B7C37" w:rsidRPr="00330873" w:rsidRDefault="007B7C37" w:rsidP="007B7C37">
      <w:pPr>
        <w:jc w:val="both"/>
      </w:pPr>
    </w:p>
    <w:p w:rsidR="007B7C37" w:rsidRPr="00330873" w:rsidRDefault="007B7C37" w:rsidP="007B7C37">
      <w:pPr>
        <w:jc w:val="both"/>
      </w:pPr>
      <w:r w:rsidRPr="00330873">
        <w:t xml:space="preserve">            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:rsidR="007B7C37" w:rsidRPr="00330873" w:rsidRDefault="007B7C37" w:rsidP="007B7C37">
      <w:pPr>
        <w:jc w:val="both"/>
      </w:pPr>
      <w:r w:rsidRPr="00330873">
        <w:t xml:space="preserve">            -проведение обследования и технической инвентаризации объекта недвижимости (здания, помещений);</w:t>
      </w:r>
    </w:p>
    <w:p w:rsidR="007B7C37" w:rsidRPr="00330873" w:rsidRDefault="007B7C37" w:rsidP="007B7C37">
      <w:pPr>
        <w:jc w:val="both"/>
      </w:pPr>
      <w:r w:rsidRPr="00330873">
        <w:t xml:space="preserve">            -проведение государственной регистрации права муниципальной собственности на объект недвижимости;</w:t>
      </w:r>
    </w:p>
    <w:p w:rsidR="007B7C37" w:rsidRPr="00330873" w:rsidRDefault="007B7C37" w:rsidP="007B7C37">
      <w:pPr>
        <w:jc w:val="both"/>
      </w:pPr>
      <w:r w:rsidRPr="00330873">
        <w:t xml:space="preserve">            -формирование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7B7C37" w:rsidRPr="00330873" w:rsidRDefault="007B7C37" w:rsidP="007B7C37">
      <w:pPr>
        <w:jc w:val="both"/>
      </w:pPr>
      <w:r w:rsidRPr="00330873">
        <w:t xml:space="preserve">            -получение охранных обязательств, в случае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7B7C37" w:rsidRPr="00330873" w:rsidRDefault="007B7C37" w:rsidP="007B7C37">
      <w:pPr>
        <w:jc w:val="both"/>
      </w:pPr>
      <w:r w:rsidRPr="00330873">
        <w:t xml:space="preserve">            -проведение оценки рыночной стоимости приватизируемого муниципального имущества.</w:t>
      </w:r>
    </w:p>
    <w:p w:rsidR="007B7C37" w:rsidRPr="00330873" w:rsidRDefault="007B7C37" w:rsidP="007B7C37">
      <w:pPr>
        <w:jc w:val="both"/>
      </w:pPr>
      <w:r w:rsidRPr="00330873">
        <w:t xml:space="preserve">           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7B7C37" w:rsidRPr="00330873" w:rsidRDefault="007B7C37" w:rsidP="007B7C37">
      <w:pPr>
        <w:jc w:val="both"/>
      </w:pPr>
      <w:r w:rsidRPr="00330873">
        <w:t xml:space="preserve">           5.3. В результате мероприятий (выполненных действий) по предпродажной подготовке объектов приватизации Администрация  утверждает постановлением:</w:t>
      </w:r>
    </w:p>
    <w:p w:rsidR="007B7C37" w:rsidRPr="00330873" w:rsidRDefault="007B7C37" w:rsidP="007B7C37">
      <w:pPr>
        <w:jc w:val="both"/>
      </w:pPr>
      <w:r w:rsidRPr="00330873">
        <w:t xml:space="preserve">            -наименование имущества и иные данные, позволяющие его индивидуализировать (характеристика имущества);</w:t>
      </w:r>
    </w:p>
    <w:p w:rsidR="007B7C37" w:rsidRPr="00330873" w:rsidRDefault="007B7C37" w:rsidP="007B7C37">
      <w:pPr>
        <w:jc w:val="both"/>
      </w:pPr>
      <w:r w:rsidRPr="00330873">
        <w:t xml:space="preserve">            -способ приватизации (в соответствии с планом приватизации);</w:t>
      </w:r>
    </w:p>
    <w:p w:rsidR="007B7C37" w:rsidRPr="00330873" w:rsidRDefault="007B7C37" w:rsidP="007B7C37">
      <w:pPr>
        <w:jc w:val="both"/>
      </w:pPr>
      <w:r w:rsidRPr="00330873">
        <w:t xml:space="preserve">            -начальную (нормативную) цену продажи;</w:t>
      </w:r>
    </w:p>
    <w:p w:rsidR="007B7C37" w:rsidRPr="00330873" w:rsidRDefault="007B7C37" w:rsidP="007B7C37">
      <w:pPr>
        <w:jc w:val="both"/>
      </w:pPr>
      <w:r w:rsidRPr="00330873">
        <w:t xml:space="preserve">            -сроки продажи, в том числе срок рассрочки платежа (в случае ее предоставления);</w:t>
      </w:r>
    </w:p>
    <w:p w:rsidR="007B7C37" w:rsidRPr="00330873" w:rsidRDefault="007B7C37" w:rsidP="007B7C37">
      <w:pPr>
        <w:jc w:val="both"/>
      </w:pPr>
      <w:r w:rsidRPr="00330873">
        <w:t xml:space="preserve">            -форму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7B7C37" w:rsidRPr="00330873" w:rsidRDefault="007B7C37" w:rsidP="007B7C37">
      <w:pPr>
        <w:jc w:val="both"/>
      </w:pPr>
      <w:r w:rsidRPr="00330873">
        <w:t xml:space="preserve">            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7B7C37" w:rsidRPr="00330873" w:rsidRDefault="007B7C37" w:rsidP="007B7C37">
      <w:pPr>
        <w:jc w:val="both"/>
      </w:pPr>
      <w:r w:rsidRPr="00330873">
        <w:t xml:space="preserve">            - наименование имущества и иные позволяющие его индивидуализировать данные (характеристика имущества);</w:t>
      </w:r>
    </w:p>
    <w:p w:rsidR="007B7C37" w:rsidRPr="00330873" w:rsidRDefault="007B7C37" w:rsidP="007B7C37">
      <w:pPr>
        <w:jc w:val="both"/>
      </w:pPr>
      <w:r w:rsidRPr="00330873">
        <w:t xml:space="preserve">            - способ приватизации имущества;</w:t>
      </w:r>
    </w:p>
    <w:p w:rsidR="007B7C37" w:rsidRPr="00330873" w:rsidRDefault="007B7C37" w:rsidP="007B7C37">
      <w:pPr>
        <w:jc w:val="both"/>
      </w:pPr>
      <w:r w:rsidRPr="00330873">
        <w:t xml:space="preserve">            - начальная цена;</w:t>
      </w:r>
    </w:p>
    <w:p w:rsidR="007B7C37" w:rsidRPr="00330873" w:rsidRDefault="007B7C37" w:rsidP="007B7C37">
      <w:pPr>
        <w:jc w:val="both"/>
      </w:pPr>
      <w:r w:rsidRPr="00330873">
        <w:lastRenderedPageBreak/>
        <w:t xml:space="preserve">            - срок рассрочки платежа (если она предоставляется);</w:t>
      </w:r>
    </w:p>
    <w:p w:rsidR="007B7C37" w:rsidRPr="00330873" w:rsidRDefault="007B7C37" w:rsidP="007B7C37">
      <w:pPr>
        <w:jc w:val="both"/>
      </w:pPr>
      <w:r w:rsidRPr="00330873">
        <w:t xml:space="preserve">            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7B7C37" w:rsidRPr="00330873" w:rsidRDefault="007B7C37" w:rsidP="007B7C37">
      <w:pPr>
        <w:jc w:val="both"/>
      </w:pPr>
      <w:r w:rsidRPr="00330873">
        <w:t xml:space="preserve">            - иные необходимые для приватизации имущества сведения.</w:t>
      </w:r>
    </w:p>
    <w:p w:rsidR="007B7C37" w:rsidRPr="00330873" w:rsidRDefault="007B7C37" w:rsidP="007B7C37">
      <w:pPr>
        <w:jc w:val="both"/>
      </w:pPr>
      <w:r w:rsidRPr="00330873">
        <w:t xml:space="preserve">            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7B7C37" w:rsidRPr="00330873" w:rsidRDefault="007B7C37" w:rsidP="007B7C37">
      <w:pPr>
        <w:jc w:val="both"/>
      </w:pPr>
      <w:r w:rsidRPr="00330873">
        <w:t xml:space="preserve">            5.6. Документы, предоставляемые покупателями муниципального имущества:</w:t>
      </w:r>
    </w:p>
    <w:p w:rsidR="007B7C37" w:rsidRPr="00330873" w:rsidRDefault="007B7C37" w:rsidP="007B7C37">
      <w:pPr>
        <w:jc w:val="both"/>
      </w:pPr>
      <w:r w:rsidRPr="00330873">
        <w:t xml:space="preserve">            - заявка (в 2-х экземплярах);</w:t>
      </w:r>
    </w:p>
    <w:p w:rsidR="007B7C37" w:rsidRPr="00330873" w:rsidRDefault="007B7C37" w:rsidP="007B7C37">
      <w:pPr>
        <w:jc w:val="both"/>
      </w:pPr>
      <w:r w:rsidRPr="00330873">
        <w:t xml:space="preserve">            - платежный документ с отметкой банка об исполнении, подтверждающий внесение установленного задатка.</w:t>
      </w:r>
    </w:p>
    <w:p w:rsidR="007B7C37" w:rsidRPr="00330873" w:rsidRDefault="007B7C37" w:rsidP="007B7C37">
      <w:pPr>
        <w:jc w:val="both"/>
      </w:pPr>
      <w:r w:rsidRPr="00330873">
        <w:t xml:space="preserve">            Физические лица предъявляют документ, удостоверяющий личность, или представляют копии всех его листов.</w:t>
      </w:r>
    </w:p>
    <w:p w:rsidR="007B7C37" w:rsidRPr="00330873" w:rsidRDefault="007B7C37" w:rsidP="007B7C37">
      <w:pPr>
        <w:jc w:val="both"/>
      </w:pPr>
      <w:r w:rsidRPr="00330873">
        <w:t xml:space="preserve">            Юридические лица </w:t>
      </w:r>
      <w:proofErr w:type="gramStart"/>
      <w:r w:rsidRPr="00330873">
        <w:t>предоставляют следующие документы</w:t>
      </w:r>
      <w:proofErr w:type="gramEnd"/>
      <w:r w:rsidRPr="00330873">
        <w:t>:</w:t>
      </w:r>
    </w:p>
    <w:p w:rsidR="007B7C37" w:rsidRPr="00330873" w:rsidRDefault="007B7C37" w:rsidP="007B7C37">
      <w:pPr>
        <w:jc w:val="both"/>
      </w:pPr>
      <w:r w:rsidRPr="00330873">
        <w:t xml:space="preserve">            - заверенные копии учредительных документов;</w:t>
      </w:r>
    </w:p>
    <w:p w:rsidR="007B7C37" w:rsidRPr="00330873" w:rsidRDefault="007B7C37" w:rsidP="007B7C37">
      <w:pPr>
        <w:jc w:val="both"/>
      </w:pPr>
      <w:r w:rsidRPr="00330873">
        <w:t xml:space="preserve">           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B7C37" w:rsidRPr="00330873" w:rsidRDefault="007B7C37" w:rsidP="007B7C37">
      <w:pPr>
        <w:jc w:val="both"/>
      </w:pPr>
      <w:r w:rsidRPr="00330873">
        <w:t xml:space="preserve">            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B7C37" w:rsidRPr="00330873" w:rsidRDefault="007B7C37" w:rsidP="007B7C37">
      <w:pPr>
        <w:jc w:val="both"/>
      </w:pPr>
      <w:r w:rsidRPr="00330873">
        <w:t xml:space="preserve">            В случае</w:t>
      </w:r>
      <w:proofErr w:type="gramStart"/>
      <w:r w:rsidRPr="00330873">
        <w:t>,</w:t>
      </w:r>
      <w:proofErr w:type="gramEnd"/>
      <w:r w:rsidRPr="00330873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30873">
        <w:t>,</w:t>
      </w:r>
      <w:proofErr w:type="gramEnd"/>
      <w:r w:rsidRPr="00330873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7C37" w:rsidRPr="00330873" w:rsidRDefault="007B7C37" w:rsidP="007B7C37">
      <w:pPr>
        <w:jc w:val="both"/>
      </w:pPr>
      <w:r w:rsidRPr="00330873">
        <w:t xml:space="preserve">           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7B7C37" w:rsidRPr="00330873" w:rsidRDefault="007B7C37" w:rsidP="007B7C37">
      <w:pPr>
        <w:jc w:val="both"/>
      </w:pPr>
      <w:r w:rsidRPr="00330873">
        <w:t xml:space="preserve">            К данным документам (в том числе к каждому тому) также прилагается их опись. Опись составляется в двух экземплярах, один из которых остается у продавца, другой - у претендента.</w:t>
      </w:r>
    </w:p>
    <w:p w:rsidR="007B7C37" w:rsidRPr="00330873" w:rsidRDefault="007B7C37" w:rsidP="007B7C37">
      <w:pPr>
        <w:jc w:val="both"/>
      </w:pPr>
      <w:r w:rsidRPr="00330873">
        <w:t xml:space="preserve">            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7C37" w:rsidRPr="00330873" w:rsidRDefault="007B7C37" w:rsidP="007B7C37">
      <w:pPr>
        <w:jc w:val="both"/>
      </w:pPr>
      <w:r w:rsidRPr="00330873">
        <w:t xml:space="preserve">            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7B7C37" w:rsidRPr="00330873" w:rsidRDefault="007B7C37" w:rsidP="007B7C37">
      <w:pPr>
        <w:jc w:val="both"/>
      </w:pPr>
      <w:r w:rsidRPr="00330873">
        <w:t xml:space="preserve">            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</w:t>
      </w:r>
      <w:r w:rsidRPr="00330873">
        <w:lastRenderedPageBreak/>
        <w:t>соответствующая сделка признается ничтожной в соответствии с действующим законодательством.</w:t>
      </w:r>
    </w:p>
    <w:p w:rsidR="007B7C37" w:rsidRPr="00330873" w:rsidRDefault="007B7C37" w:rsidP="007B7C37">
      <w:pPr>
        <w:jc w:val="both"/>
      </w:pPr>
      <w:r w:rsidRPr="00330873">
        <w:t xml:space="preserve">            5.8. В соответствии с действующим законодательством муниципальное имущество может быть приватизировано следующими указанными способами:  - преобразование унитарного предприятия в акционерное общество;</w:t>
      </w:r>
    </w:p>
    <w:p w:rsidR="007B7C37" w:rsidRPr="00330873" w:rsidRDefault="007B7C37" w:rsidP="007B7C37">
      <w:pPr>
        <w:jc w:val="both"/>
      </w:pPr>
      <w:r w:rsidRPr="00330873">
        <w:t xml:space="preserve">            - преобразование унитарного предприятия в общество с ограниченной ответственностью;</w:t>
      </w:r>
    </w:p>
    <w:p w:rsidR="007B7C37" w:rsidRPr="00330873" w:rsidRDefault="007B7C37" w:rsidP="007B7C37">
      <w:pPr>
        <w:jc w:val="both"/>
      </w:pPr>
      <w:r w:rsidRPr="00330873">
        <w:t xml:space="preserve">            - продажа государственного или муниципального имущества на аукционе;</w:t>
      </w:r>
    </w:p>
    <w:p w:rsidR="007B7C37" w:rsidRPr="00330873" w:rsidRDefault="007B7C37" w:rsidP="007B7C37">
      <w:pPr>
        <w:jc w:val="both"/>
      </w:pPr>
      <w:r w:rsidRPr="00330873">
        <w:t xml:space="preserve">            - продажа акций акционерных обществ на специализированном аукционе;</w:t>
      </w:r>
    </w:p>
    <w:p w:rsidR="007B7C37" w:rsidRPr="00330873" w:rsidRDefault="007B7C37" w:rsidP="007B7C37">
      <w:pPr>
        <w:jc w:val="both"/>
      </w:pPr>
      <w:r w:rsidRPr="00330873">
        <w:t xml:space="preserve">            - продажа государственного или муниципального имущества на конкурсе;</w:t>
      </w:r>
    </w:p>
    <w:p w:rsidR="007B7C37" w:rsidRPr="00330873" w:rsidRDefault="007B7C37" w:rsidP="007B7C37">
      <w:pPr>
        <w:jc w:val="both"/>
      </w:pPr>
      <w:r w:rsidRPr="00330873">
        <w:t xml:space="preserve">            - 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7B7C37" w:rsidRPr="00330873" w:rsidRDefault="007B7C37" w:rsidP="007B7C37">
      <w:pPr>
        <w:jc w:val="both"/>
      </w:pPr>
      <w:r w:rsidRPr="00330873">
        <w:t xml:space="preserve">            - продажа государственного или муниципального имущества посредством публичного предложения;</w:t>
      </w:r>
    </w:p>
    <w:p w:rsidR="007B7C37" w:rsidRPr="00330873" w:rsidRDefault="007B7C37" w:rsidP="007B7C37">
      <w:pPr>
        <w:jc w:val="both"/>
      </w:pPr>
      <w:r w:rsidRPr="00330873">
        <w:t xml:space="preserve">            - продажа государственного или муниципального имущества без объявления цены;</w:t>
      </w:r>
    </w:p>
    <w:p w:rsidR="007B7C37" w:rsidRPr="00330873" w:rsidRDefault="007B7C37" w:rsidP="007B7C37">
      <w:pPr>
        <w:jc w:val="both"/>
      </w:pPr>
      <w:r w:rsidRPr="00330873">
        <w:t xml:space="preserve">            - внесение государственного или муниципального имущества в качестве вклада в уставные капиталы акционерных обществ;</w:t>
      </w:r>
    </w:p>
    <w:p w:rsidR="007B7C37" w:rsidRPr="00330873" w:rsidRDefault="007B7C37" w:rsidP="007B7C37">
      <w:pPr>
        <w:jc w:val="both"/>
      </w:pPr>
      <w:r w:rsidRPr="00330873">
        <w:t xml:space="preserve">            - продажа акций акционерных обществ по результатам доверительного управления.</w:t>
      </w:r>
    </w:p>
    <w:p w:rsidR="007B7C37" w:rsidRPr="00330873" w:rsidRDefault="007B7C37" w:rsidP="007B7C37">
      <w:pPr>
        <w:jc w:val="both"/>
      </w:pPr>
      <w:r w:rsidRPr="00330873">
        <w:t xml:space="preserve">            5.9. Порядок и способ осуществления приватизации определяется администрацией </w:t>
      </w:r>
      <w:proofErr w:type="spellStart"/>
      <w:r>
        <w:t>Гостомлянского</w:t>
      </w:r>
      <w:proofErr w:type="spellEnd"/>
      <w:r w:rsidRPr="00330873">
        <w:t xml:space="preserve"> сельсовета </w:t>
      </w:r>
      <w:proofErr w:type="spellStart"/>
      <w:r>
        <w:t>Медвенского</w:t>
      </w:r>
      <w:proofErr w:type="spellEnd"/>
      <w:r w:rsidRPr="00330873">
        <w:t xml:space="preserve"> района в соответствии с действующим законодательством Российской Федерации.</w:t>
      </w:r>
    </w:p>
    <w:p w:rsidR="007B7C37" w:rsidRPr="00330873" w:rsidRDefault="007B7C37" w:rsidP="007B7C37">
      <w:pPr>
        <w:jc w:val="both"/>
      </w:pPr>
    </w:p>
    <w:p w:rsidR="007B7C37" w:rsidRPr="00330873" w:rsidRDefault="007B7C37" w:rsidP="007B7C37">
      <w:pPr>
        <w:jc w:val="center"/>
      </w:pPr>
      <w:r w:rsidRPr="00330873">
        <w:t>Глава 6. Покупатели государственного и муниципального имущества</w:t>
      </w:r>
    </w:p>
    <w:p w:rsidR="007B7C37" w:rsidRPr="00330873" w:rsidRDefault="007B7C37" w:rsidP="007B7C37">
      <w:pPr>
        <w:jc w:val="both"/>
      </w:pPr>
    </w:p>
    <w:p w:rsidR="007B7C37" w:rsidRPr="00330873" w:rsidRDefault="007B7C37" w:rsidP="007B7C37">
      <w:pPr>
        <w:jc w:val="both"/>
      </w:pPr>
      <w:r w:rsidRPr="00330873">
        <w:t xml:space="preserve">            6.1. Покупателями государственного и муниципального имущества могут быть любые физические и юридические лица, за исключением:</w:t>
      </w:r>
    </w:p>
    <w:p w:rsidR="007B7C37" w:rsidRPr="00330873" w:rsidRDefault="007B7C37" w:rsidP="007B7C37">
      <w:pPr>
        <w:jc w:val="both"/>
      </w:pPr>
      <w:r w:rsidRPr="00330873">
        <w:t xml:space="preserve">            - государственных и муниципальных унитарных предприятий, государственных и муниципальных учреждений;</w:t>
      </w:r>
    </w:p>
    <w:p w:rsidR="007B7C37" w:rsidRPr="00330873" w:rsidRDefault="007B7C37" w:rsidP="007B7C37">
      <w:pPr>
        <w:jc w:val="both"/>
      </w:pPr>
      <w:r w:rsidRPr="00330873">
        <w:t xml:space="preserve">            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:rsidR="007B7C37" w:rsidRPr="00330873" w:rsidRDefault="007B7C37" w:rsidP="007B7C37">
      <w:pPr>
        <w:jc w:val="both"/>
      </w:pPr>
      <w:r w:rsidRPr="00330873">
        <w:t xml:space="preserve">            </w:t>
      </w:r>
      <w:proofErr w:type="gramStart"/>
      <w:r w:rsidRPr="00330873"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330873">
        <w:t>бенефициарных</w:t>
      </w:r>
      <w:proofErr w:type="spellEnd"/>
      <w:r w:rsidRPr="00330873">
        <w:t xml:space="preserve"> владельцах и контролирующих лицах в порядке, установленном Правительством Российской</w:t>
      </w:r>
      <w:proofErr w:type="gramEnd"/>
      <w:r w:rsidRPr="00330873">
        <w:t xml:space="preserve"> Федерации.</w:t>
      </w:r>
    </w:p>
    <w:p w:rsidR="007B7C37" w:rsidRPr="00330873" w:rsidRDefault="007B7C37" w:rsidP="007B7C37">
      <w:pPr>
        <w:jc w:val="both"/>
      </w:pPr>
      <w:r w:rsidRPr="00330873">
        <w:t xml:space="preserve">            </w:t>
      </w:r>
      <w:proofErr w:type="gramStart"/>
      <w:r w:rsidRPr="00330873"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7B7C37" w:rsidRPr="00330873" w:rsidRDefault="007B7C37" w:rsidP="007B7C37">
      <w:pPr>
        <w:jc w:val="both"/>
      </w:pPr>
      <w:r w:rsidRPr="00330873">
        <w:t xml:space="preserve">           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7B7C37" w:rsidRPr="00330873" w:rsidRDefault="007B7C37" w:rsidP="007B7C37">
      <w:pPr>
        <w:jc w:val="both"/>
      </w:pPr>
      <w:r w:rsidRPr="00330873">
        <w:t xml:space="preserve">           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7B7C37" w:rsidRPr="00330873" w:rsidRDefault="007B7C37" w:rsidP="007B7C37">
      <w:pPr>
        <w:jc w:val="both"/>
      </w:pPr>
    </w:p>
    <w:p w:rsidR="007B7C37" w:rsidRPr="00330873" w:rsidRDefault="007B7C37" w:rsidP="007B7C37">
      <w:pPr>
        <w:jc w:val="center"/>
      </w:pPr>
      <w:r w:rsidRPr="00330873">
        <w:t>Глава 7 Особенности приватизации отдельных видов имущества</w:t>
      </w:r>
    </w:p>
    <w:p w:rsidR="007B7C37" w:rsidRPr="00330873" w:rsidRDefault="007B7C37" w:rsidP="007B7C37">
      <w:pPr>
        <w:jc w:val="both"/>
      </w:pPr>
    </w:p>
    <w:p w:rsidR="007B7C37" w:rsidRPr="00330873" w:rsidRDefault="007B7C37" w:rsidP="007B7C37">
      <w:pPr>
        <w:jc w:val="both"/>
      </w:pPr>
      <w:r w:rsidRPr="00330873">
        <w:t xml:space="preserve">            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7B7C37" w:rsidRPr="00330873" w:rsidRDefault="007B7C37" w:rsidP="007B7C37">
      <w:pPr>
        <w:jc w:val="both"/>
      </w:pPr>
      <w:r w:rsidRPr="00330873">
        <w:t xml:space="preserve">             7.2.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7B7C37" w:rsidRPr="00330873" w:rsidRDefault="007B7C37" w:rsidP="007B7C37">
      <w:pPr>
        <w:jc w:val="both"/>
      </w:pPr>
      <w:r w:rsidRPr="00330873">
        <w:t xml:space="preserve">             - </w:t>
      </w:r>
      <w:proofErr w:type="gramStart"/>
      <w:r w:rsidRPr="00330873">
        <w:t>находящихся</w:t>
      </w:r>
      <w:proofErr w:type="gramEnd"/>
      <w:r w:rsidRPr="00330873">
        <w:t xml:space="preserve"> у унитарного предприятия на праве постоянного (бессрочного) пользования или аренды;</w:t>
      </w:r>
    </w:p>
    <w:p w:rsidR="007B7C37" w:rsidRPr="00330873" w:rsidRDefault="007B7C37" w:rsidP="007B7C37">
      <w:pPr>
        <w:jc w:val="both"/>
      </w:pPr>
      <w:r w:rsidRPr="00330873">
        <w:t xml:space="preserve">             -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7B7C37" w:rsidRPr="00330873" w:rsidRDefault="007B7C37" w:rsidP="007B7C37">
      <w:pPr>
        <w:jc w:val="both"/>
      </w:pPr>
      <w:r w:rsidRPr="00330873">
        <w:t xml:space="preserve">            7.3.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7B7C37" w:rsidRPr="00330873" w:rsidRDefault="007B7C37" w:rsidP="007B7C37">
      <w:pPr>
        <w:jc w:val="both"/>
      </w:pPr>
      <w:r w:rsidRPr="00330873">
        <w:t xml:space="preserve">            7.4.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7B7C37" w:rsidRPr="00330873" w:rsidRDefault="007B7C37" w:rsidP="007B7C37">
      <w:pPr>
        <w:jc w:val="both"/>
      </w:pPr>
      <w:r w:rsidRPr="00330873">
        <w:t xml:space="preserve">             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7B7C37" w:rsidRPr="00330873" w:rsidRDefault="007B7C37" w:rsidP="007B7C37">
      <w:pPr>
        <w:ind w:firstLine="708"/>
        <w:jc w:val="both"/>
      </w:pPr>
      <w:r w:rsidRPr="00330873">
        <w:t xml:space="preserve"> 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7B7C37" w:rsidRPr="00330873" w:rsidRDefault="007B7C37" w:rsidP="007B7C37">
      <w:pPr>
        <w:jc w:val="both"/>
      </w:pPr>
      <w:r w:rsidRPr="00330873">
        <w:t xml:space="preserve">            7.5.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:rsidR="007B7C37" w:rsidRPr="00330873" w:rsidRDefault="007B7C37" w:rsidP="007B7C37">
      <w:pPr>
        <w:ind w:firstLine="708"/>
        <w:jc w:val="both"/>
      </w:pPr>
      <w:r w:rsidRPr="00330873"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7B7C37" w:rsidRPr="00330873" w:rsidRDefault="007B7C37" w:rsidP="007B7C37">
      <w:pPr>
        <w:jc w:val="both"/>
      </w:pPr>
      <w:r w:rsidRPr="00330873">
        <w:t xml:space="preserve">             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:rsidR="007B7C37" w:rsidRPr="00330873" w:rsidRDefault="007B7C37" w:rsidP="007B7C37">
      <w:pPr>
        <w:jc w:val="both"/>
      </w:pPr>
      <w:r w:rsidRPr="00330873">
        <w:t xml:space="preserve">            7.6. Ограничениями могут являться:</w:t>
      </w:r>
    </w:p>
    <w:p w:rsidR="007B7C37" w:rsidRPr="00330873" w:rsidRDefault="007B7C37" w:rsidP="007B7C37">
      <w:pPr>
        <w:jc w:val="both"/>
      </w:pPr>
      <w:r w:rsidRPr="00330873">
        <w:t xml:space="preserve">             -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7B7C37" w:rsidRPr="00330873" w:rsidRDefault="007B7C37" w:rsidP="007B7C37">
      <w:pPr>
        <w:jc w:val="both"/>
      </w:pPr>
      <w:r w:rsidRPr="00330873">
        <w:t xml:space="preserve">             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</w:t>
      </w:r>
    </w:p>
    <w:p w:rsidR="007B7C37" w:rsidRPr="00330873" w:rsidRDefault="007B7C37" w:rsidP="007B7C37">
      <w:pPr>
        <w:jc w:val="both"/>
      </w:pPr>
      <w:r w:rsidRPr="00330873">
        <w:t xml:space="preserve">            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7B7C37" w:rsidRPr="00330873" w:rsidRDefault="007B7C37" w:rsidP="007B7C37">
      <w:pPr>
        <w:jc w:val="both"/>
      </w:pPr>
      <w:r w:rsidRPr="00330873">
        <w:lastRenderedPageBreak/>
        <w:t xml:space="preserve">             - иные обязанности, предусмотренные федеральным законом или в установленном им порядке.</w:t>
      </w:r>
    </w:p>
    <w:p w:rsidR="007B7C37" w:rsidRPr="00330873" w:rsidRDefault="007B7C37" w:rsidP="007B7C37">
      <w:pPr>
        <w:jc w:val="both"/>
      </w:pPr>
      <w:r w:rsidRPr="00330873">
        <w:t xml:space="preserve">            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</w:t>
      </w:r>
      <w:proofErr w:type="gramStart"/>
      <w:r w:rsidRPr="00330873">
        <w:t>используемых</w:t>
      </w:r>
      <w:proofErr w:type="gramEnd"/>
      <w:r w:rsidRPr="00330873">
        <w:t xml:space="preserve"> по назначению:</w:t>
      </w:r>
    </w:p>
    <w:p w:rsidR="007B7C37" w:rsidRPr="00330873" w:rsidRDefault="007B7C37" w:rsidP="007B7C37">
      <w:pPr>
        <w:jc w:val="both"/>
      </w:pPr>
      <w:r w:rsidRPr="00330873">
        <w:t xml:space="preserve">            - объектов, обеспечивающих нужды органов социальной защиты населения;</w:t>
      </w:r>
    </w:p>
    <w:p w:rsidR="007B7C37" w:rsidRPr="00330873" w:rsidRDefault="007B7C37" w:rsidP="007B7C37">
      <w:pPr>
        <w:jc w:val="both"/>
      </w:pPr>
      <w:r w:rsidRPr="00330873">
        <w:t xml:space="preserve">            - объектов здравоохранения, образования, культуры, предназначенных для обслуживания жителей </w:t>
      </w:r>
      <w:proofErr w:type="spellStart"/>
      <w:r>
        <w:t>Гостомлянского</w:t>
      </w:r>
      <w:proofErr w:type="spellEnd"/>
      <w:r w:rsidRPr="00330873">
        <w:t xml:space="preserve"> сельсовета</w:t>
      </w:r>
      <w:r>
        <w:t xml:space="preserve"> </w:t>
      </w:r>
      <w:proofErr w:type="spellStart"/>
      <w:r>
        <w:t>Медвенского</w:t>
      </w:r>
      <w:proofErr w:type="spellEnd"/>
      <w:r>
        <w:t xml:space="preserve"> района</w:t>
      </w:r>
      <w:r w:rsidRPr="00330873">
        <w:t>;</w:t>
      </w:r>
    </w:p>
    <w:p w:rsidR="007B7C37" w:rsidRPr="00330873" w:rsidRDefault="007B7C37" w:rsidP="007B7C37">
      <w:pPr>
        <w:jc w:val="both"/>
      </w:pPr>
      <w:r w:rsidRPr="00330873">
        <w:t xml:space="preserve">            - детских оздоровительных комплексов (дач, лагерей);</w:t>
      </w:r>
    </w:p>
    <w:p w:rsidR="007B7C37" w:rsidRPr="00330873" w:rsidRDefault="007B7C37" w:rsidP="007B7C37">
      <w:pPr>
        <w:jc w:val="both"/>
      </w:pPr>
      <w:r w:rsidRPr="00330873">
        <w:t xml:space="preserve">            - объектов транспорта и энергетики, предназначенных для обслуживания жителей </w:t>
      </w:r>
      <w:proofErr w:type="spellStart"/>
      <w:r>
        <w:t>Гостомлянского</w:t>
      </w:r>
      <w:proofErr w:type="spellEnd"/>
      <w:r w:rsidRPr="00330873">
        <w:t xml:space="preserve"> сельсовета</w:t>
      </w:r>
      <w:r>
        <w:t xml:space="preserve"> </w:t>
      </w:r>
      <w:proofErr w:type="spellStart"/>
      <w:r>
        <w:t>Медвенского</w:t>
      </w:r>
      <w:proofErr w:type="spellEnd"/>
      <w:r>
        <w:t xml:space="preserve"> района</w:t>
      </w:r>
      <w:r w:rsidRPr="00330873">
        <w:t>.</w:t>
      </w:r>
    </w:p>
    <w:p w:rsidR="007B7C37" w:rsidRPr="00330873" w:rsidRDefault="007B7C37" w:rsidP="007B7C37">
      <w:pPr>
        <w:jc w:val="both"/>
      </w:pPr>
      <w:r w:rsidRPr="00330873">
        <w:t xml:space="preserve">            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7B7C37" w:rsidRPr="00330873" w:rsidRDefault="007B7C37" w:rsidP="007B7C37">
      <w:pPr>
        <w:jc w:val="both"/>
      </w:pPr>
      <w:r w:rsidRPr="00330873">
        <w:t xml:space="preserve">            7.8.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:rsidR="007B7C37" w:rsidRPr="00330873" w:rsidRDefault="007B7C37" w:rsidP="007B7C37">
      <w:pPr>
        <w:jc w:val="both"/>
      </w:pPr>
      <w:r w:rsidRPr="00330873">
        <w:t xml:space="preserve">            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7B7C37" w:rsidRPr="00330873" w:rsidRDefault="007B7C37" w:rsidP="007B7C37">
      <w:pPr>
        <w:jc w:val="both"/>
      </w:pPr>
      <w:r w:rsidRPr="00330873">
        <w:t xml:space="preserve">          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7B7C37" w:rsidRPr="00330873" w:rsidRDefault="007B7C37" w:rsidP="007B7C37">
      <w:pPr>
        <w:jc w:val="both"/>
      </w:pPr>
      <w:r w:rsidRPr="00330873">
        <w:t xml:space="preserve">        7.10. Объекты  культурного  наследия (памятники истории и культуры, а также выявленные объекты культурного наследия) могут приватизироваться в порядке и  способами,  которые  установлены  федеральным  законодательством, при  условии их  обременения  обязательствами по содержанию, сохранению и использованию (далее - охранное обязательство).</w:t>
      </w:r>
    </w:p>
    <w:p w:rsidR="007B7C37" w:rsidRPr="00330873" w:rsidRDefault="007B7C37" w:rsidP="007B7C37">
      <w:pPr>
        <w:ind w:firstLine="708"/>
        <w:jc w:val="both"/>
      </w:pPr>
      <w:r w:rsidRPr="00330873">
        <w:t>Условия охранных  обязательств  в   отношении   отнесенных   к  объектам культурного наследия архитектурных ансамблей, усадебных и дворцово-парковых комплексов,   являющихся   сложными    вещами,   распространяются на все их составные части.</w:t>
      </w:r>
    </w:p>
    <w:p w:rsidR="007B7C37" w:rsidRPr="00330873" w:rsidRDefault="007B7C37" w:rsidP="007B7C37">
      <w:pPr>
        <w:jc w:val="both"/>
      </w:pPr>
      <w:r w:rsidRPr="00330873">
        <w:t xml:space="preserve">       7.11. Условия  охранных  обязательств  в  отношении объектов   культурного  наследия    федерального значения определяются федеральным органом охраны объектов  культурного  наследия,   в  отношении  объектов  культурного наследия регионального значения и муниципального значения - органами исполнительной власти субъектов Российской  Федерации,  уполномоченными  в области охраны объектов       культурного    наследия,    в    соответствии    с     федеральным       законодательством.</w:t>
      </w:r>
    </w:p>
    <w:p w:rsidR="007B7C37" w:rsidRPr="00330873" w:rsidRDefault="007B7C37" w:rsidP="007B7C37">
      <w:pPr>
        <w:jc w:val="both"/>
      </w:pPr>
      <w:r w:rsidRPr="00330873">
        <w:t xml:space="preserve">      7.12. Охранное обязательство оформляется  в  порядке,  установленном  федеральным  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:rsidR="007B7C37" w:rsidRPr="00330873" w:rsidRDefault="007B7C37" w:rsidP="007B7C37">
      <w:pPr>
        <w:jc w:val="both"/>
      </w:pPr>
    </w:p>
    <w:p w:rsidR="007B7C37" w:rsidRPr="00330873" w:rsidRDefault="007B7C37" w:rsidP="007B7C37">
      <w:pPr>
        <w:jc w:val="center"/>
      </w:pPr>
      <w:r w:rsidRPr="00330873">
        <w:t>Глава 8  Организационное и информационное обеспечение приватизации муниципального имущества</w:t>
      </w:r>
    </w:p>
    <w:p w:rsidR="007B7C37" w:rsidRPr="00330873" w:rsidRDefault="007B7C37" w:rsidP="007B7C37">
      <w:pPr>
        <w:jc w:val="both"/>
      </w:pPr>
    </w:p>
    <w:p w:rsidR="007B7C37" w:rsidRPr="00330873" w:rsidRDefault="007B7C37" w:rsidP="007B7C37">
      <w:pPr>
        <w:jc w:val="both"/>
      </w:pPr>
      <w:r w:rsidRPr="00330873">
        <w:t xml:space="preserve">            8.1. Организационное обеспечение.</w:t>
      </w:r>
    </w:p>
    <w:p w:rsidR="007B7C37" w:rsidRPr="00330873" w:rsidRDefault="007B7C37" w:rsidP="007B7C37">
      <w:pPr>
        <w:jc w:val="both"/>
      </w:pPr>
      <w:r w:rsidRPr="00330873">
        <w:t xml:space="preserve">            Организационное обеспечение процесса приватизации возлагается на Комиссию по приватизации муниципального имущества </w:t>
      </w:r>
      <w:proofErr w:type="spellStart"/>
      <w:r>
        <w:t>Гостомлянского</w:t>
      </w:r>
      <w:proofErr w:type="spellEnd"/>
      <w:r w:rsidRPr="00330873">
        <w:t xml:space="preserve"> сельсовета  </w:t>
      </w:r>
      <w:proofErr w:type="spellStart"/>
      <w:r>
        <w:t>Медвенского</w:t>
      </w:r>
      <w:proofErr w:type="spellEnd"/>
      <w:r>
        <w:t xml:space="preserve"> </w:t>
      </w:r>
      <w:r>
        <w:lastRenderedPageBreak/>
        <w:t xml:space="preserve">района </w:t>
      </w:r>
      <w:r w:rsidRPr="00330873">
        <w:t>(далее — Комиссия). Состав Комиссии и Положение о Комиссии утверждаются постановлением главы Администрации, который  является председателем Комиссии.</w:t>
      </w:r>
    </w:p>
    <w:p w:rsidR="007B7C37" w:rsidRPr="00330873" w:rsidRDefault="007B7C37" w:rsidP="007B7C37">
      <w:pPr>
        <w:jc w:val="both"/>
      </w:pPr>
      <w:r w:rsidRPr="00330873">
        <w:t xml:space="preserve">            Комиссия вправе привлекать к работе экспертов, а также аудиторские, консультационные, оценочные и иные организации.</w:t>
      </w:r>
    </w:p>
    <w:p w:rsidR="007B7C37" w:rsidRPr="00330873" w:rsidRDefault="007B7C37" w:rsidP="007B7C37">
      <w:pPr>
        <w:jc w:val="both"/>
      </w:pPr>
      <w:r w:rsidRPr="00330873">
        <w:t xml:space="preserve">      8.2. Информационное обеспечение</w:t>
      </w:r>
    </w:p>
    <w:p w:rsidR="007B7C37" w:rsidRPr="00330873" w:rsidRDefault="007B7C37" w:rsidP="007B7C37">
      <w:pPr>
        <w:jc w:val="both"/>
      </w:pPr>
      <w:r w:rsidRPr="00330873">
        <w:t xml:space="preserve">      8.2.1. Прогнозный план (программа), а также решения об условиях приватизации муниципального имущества подлежат размещению в сети «Интернет» на сайте Администрации </w:t>
      </w:r>
      <w:proofErr w:type="spellStart"/>
      <w:r>
        <w:t>Гостомлянского</w:t>
      </w:r>
      <w:proofErr w:type="spellEnd"/>
      <w:r w:rsidRPr="00330873">
        <w:t xml:space="preserve"> сельсовета</w:t>
      </w:r>
      <w:r>
        <w:t xml:space="preserve"> </w:t>
      </w:r>
      <w:proofErr w:type="spellStart"/>
      <w:r>
        <w:t>Медвенского</w:t>
      </w:r>
      <w:proofErr w:type="spellEnd"/>
      <w:r>
        <w:t xml:space="preserve"> района</w:t>
      </w:r>
      <w:r w:rsidRPr="00330873">
        <w:t>.</w:t>
      </w:r>
    </w:p>
    <w:p w:rsidR="007B7C37" w:rsidRPr="00330873" w:rsidRDefault="007B7C37" w:rsidP="007B7C37">
      <w:pPr>
        <w:jc w:val="both"/>
      </w:pPr>
      <w:r w:rsidRPr="00330873">
        <w:t xml:space="preserve">      8.2.2. Информация о приватизации государственного или муниципального имущества, подлежит размещению на сайте Администрации </w:t>
      </w:r>
      <w:proofErr w:type="spellStart"/>
      <w:r>
        <w:t>Гостомлянского</w:t>
      </w:r>
      <w:proofErr w:type="spellEnd"/>
      <w:r w:rsidRPr="00330873">
        <w:t xml:space="preserve"> сельсовета</w:t>
      </w:r>
      <w:r>
        <w:t xml:space="preserve"> </w:t>
      </w:r>
      <w:proofErr w:type="spellStart"/>
      <w:r>
        <w:t>Медвенского</w:t>
      </w:r>
      <w:proofErr w:type="spellEnd"/>
      <w:r>
        <w:t xml:space="preserve"> </w:t>
      </w:r>
      <w:proofErr w:type="gramStart"/>
      <w:r>
        <w:t>района</w:t>
      </w:r>
      <w:proofErr w:type="gramEnd"/>
      <w:r w:rsidRPr="00330873">
        <w:t xml:space="preserve"> а также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Федерации.</w:t>
      </w:r>
    </w:p>
    <w:p w:rsidR="007B7C37" w:rsidRPr="00330873" w:rsidRDefault="007B7C37" w:rsidP="007B7C37">
      <w:pPr>
        <w:jc w:val="both"/>
      </w:pPr>
      <w:r w:rsidRPr="00330873">
        <w:t xml:space="preserve">            Информационное сообщение о продаже государственного или муниципального имущества подлежит размещению не менее чем за тридцать дней до дня осуществления продажи указанного имущества, если иное не предусмотрено действующим законодательством Российской Федерации.</w:t>
      </w:r>
    </w:p>
    <w:p w:rsidR="007B7C37" w:rsidRPr="00330873" w:rsidRDefault="007B7C37" w:rsidP="007B7C37">
      <w:pPr>
        <w:ind w:firstLine="708"/>
        <w:jc w:val="both"/>
      </w:pPr>
      <w:r w:rsidRPr="00330873">
        <w:t>Решение об условиях приватизации государственного и муниципального имущества размещается в открытом доступе на сайтах в сети "Интернет" в течение десяти дней со дня принятия этого решения.</w:t>
      </w:r>
    </w:p>
    <w:p w:rsidR="007B7C37" w:rsidRPr="00330873" w:rsidRDefault="007B7C37" w:rsidP="007B7C37">
      <w:pPr>
        <w:jc w:val="both"/>
      </w:pPr>
      <w:r w:rsidRPr="00330873">
        <w:t xml:space="preserve">            8.2.3.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 законом, следующие сведения:</w:t>
      </w:r>
    </w:p>
    <w:p w:rsidR="007B7C37" w:rsidRPr="00330873" w:rsidRDefault="007B7C37" w:rsidP="007B7C37">
      <w:pPr>
        <w:jc w:val="both"/>
      </w:pPr>
      <w:r w:rsidRPr="00330873">
        <w:t xml:space="preserve">         </w:t>
      </w:r>
      <w:r>
        <w:tab/>
      </w:r>
      <w:proofErr w:type="gramStart"/>
      <w:r w:rsidRPr="00330873"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7B7C37" w:rsidRPr="00330873" w:rsidRDefault="007B7C37" w:rsidP="007B7C37">
      <w:pPr>
        <w:jc w:val="both"/>
      </w:pPr>
      <w:r w:rsidRPr="00330873">
        <w:t xml:space="preserve">         </w:t>
      </w:r>
      <w:r>
        <w:tab/>
      </w:r>
      <w:r w:rsidRPr="00330873">
        <w:t>2) наименование такого имущества и иные позволяющие его индивидуализировать сведения (характеристика имущества);</w:t>
      </w:r>
    </w:p>
    <w:p w:rsidR="007B7C37" w:rsidRPr="00330873" w:rsidRDefault="007B7C37" w:rsidP="007B7C37">
      <w:pPr>
        <w:jc w:val="both"/>
      </w:pPr>
      <w:r w:rsidRPr="00330873">
        <w:t xml:space="preserve">        </w:t>
      </w:r>
      <w:r>
        <w:tab/>
      </w:r>
      <w:r w:rsidRPr="00330873">
        <w:t>3) способ приватизации такого имущества;</w:t>
      </w:r>
    </w:p>
    <w:p w:rsidR="007B7C37" w:rsidRPr="00330873" w:rsidRDefault="007B7C37" w:rsidP="007B7C37">
      <w:pPr>
        <w:jc w:val="both"/>
      </w:pPr>
      <w:r w:rsidRPr="00330873">
        <w:t xml:space="preserve">        </w:t>
      </w:r>
      <w:r>
        <w:tab/>
      </w:r>
      <w:r w:rsidRPr="00330873">
        <w:t>4) начальная цена продажи такого имущества;</w:t>
      </w:r>
    </w:p>
    <w:p w:rsidR="007B7C37" w:rsidRPr="00330873" w:rsidRDefault="007B7C37" w:rsidP="007B7C37">
      <w:pPr>
        <w:jc w:val="both"/>
      </w:pPr>
      <w:r w:rsidRPr="00330873">
        <w:t xml:space="preserve">        </w:t>
      </w:r>
      <w:r>
        <w:tab/>
      </w:r>
      <w:r w:rsidRPr="00330873">
        <w:t>5) форма подачи предложений о цене такого имущества;</w:t>
      </w:r>
    </w:p>
    <w:p w:rsidR="007B7C37" w:rsidRPr="00330873" w:rsidRDefault="007B7C37" w:rsidP="007B7C37">
      <w:pPr>
        <w:jc w:val="both"/>
      </w:pPr>
      <w:r w:rsidRPr="00330873">
        <w:t xml:space="preserve">        </w:t>
      </w:r>
      <w:r>
        <w:tab/>
      </w:r>
      <w:r w:rsidRPr="00330873">
        <w:t>6) условия и сроки платежа, необходимые реквизиты счетов;</w:t>
      </w:r>
    </w:p>
    <w:p w:rsidR="007B7C37" w:rsidRPr="00330873" w:rsidRDefault="007B7C37" w:rsidP="007B7C37">
      <w:pPr>
        <w:jc w:val="both"/>
      </w:pPr>
      <w:r w:rsidRPr="00330873">
        <w:t xml:space="preserve">       </w:t>
      </w:r>
      <w:r>
        <w:tab/>
      </w:r>
      <w:r w:rsidRPr="00330873">
        <w:t xml:space="preserve"> 7) размер задатка, срок и порядок его внесения, необходимые реквизиты счетов;</w:t>
      </w:r>
    </w:p>
    <w:p w:rsidR="007B7C37" w:rsidRPr="00330873" w:rsidRDefault="007B7C37" w:rsidP="007B7C37">
      <w:pPr>
        <w:jc w:val="both"/>
      </w:pPr>
      <w:r w:rsidRPr="00330873">
        <w:t xml:space="preserve">       </w:t>
      </w:r>
      <w:r>
        <w:tab/>
      </w:r>
      <w:r w:rsidRPr="00330873">
        <w:t>8) порядок, место, даты начала и окончания подачи заявок, предложений;</w:t>
      </w:r>
    </w:p>
    <w:p w:rsidR="007B7C37" w:rsidRPr="00330873" w:rsidRDefault="007B7C37" w:rsidP="007B7C37">
      <w:pPr>
        <w:jc w:val="both"/>
      </w:pPr>
      <w:r w:rsidRPr="00330873">
        <w:t xml:space="preserve">      </w:t>
      </w:r>
      <w:r>
        <w:tab/>
      </w:r>
      <w:r w:rsidRPr="00330873">
        <w:t xml:space="preserve"> 9) исчерпывающий перечень представляемых участниками торгов документов и требования к их оформлению;</w:t>
      </w:r>
    </w:p>
    <w:p w:rsidR="007B7C37" w:rsidRPr="00330873" w:rsidRDefault="007B7C37" w:rsidP="007B7C37">
      <w:pPr>
        <w:jc w:val="both"/>
      </w:pPr>
      <w:r w:rsidRPr="00330873">
        <w:t xml:space="preserve">      </w:t>
      </w:r>
      <w:r>
        <w:tab/>
      </w:r>
      <w:r w:rsidRPr="00330873">
        <w:t>10) срок заключения договора купли-продажи такого имущества;</w:t>
      </w:r>
    </w:p>
    <w:p w:rsidR="007B7C37" w:rsidRPr="00330873" w:rsidRDefault="007B7C37" w:rsidP="007B7C37">
      <w:pPr>
        <w:jc w:val="both"/>
      </w:pPr>
      <w:r w:rsidRPr="00330873">
        <w:t xml:space="preserve">      </w:t>
      </w:r>
      <w:r>
        <w:tab/>
      </w:r>
      <w:r w:rsidRPr="00330873">
        <w:t>11) порядок ознакомления покупателей с иной информацией, условиями договора купли-продажи такого имущества;</w:t>
      </w:r>
    </w:p>
    <w:p w:rsidR="007B7C37" w:rsidRPr="00330873" w:rsidRDefault="007B7C37" w:rsidP="007B7C37">
      <w:pPr>
        <w:jc w:val="both"/>
      </w:pPr>
      <w:r w:rsidRPr="00330873">
        <w:t xml:space="preserve">      </w:t>
      </w:r>
      <w:r>
        <w:tab/>
      </w:r>
      <w:r w:rsidRPr="00330873">
        <w:t>12) ограничения участия отдельных категорий физических лиц и юридических лиц в приватизации такого имущества;</w:t>
      </w:r>
    </w:p>
    <w:p w:rsidR="007B7C37" w:rsidRPr="00330873" w:rsidRDefault="007B7C37" w:rsidP="007B7C37">
      <w:pPr>
        <w:jc w:val="both"/>
      </w:pPr>
      <w:r w:rsidRPr="00330873">
        <w:t xml:space="preserve">      </w:t>
      </w:r>
      <w:r>
        <w:tab/>
      </w:r>
      <w:r w:rsidRPr="00330873">
        <w:t>13) порядок определения победителей (при проведен</w:t>
      </w:r>
      <w:proofErr w:type="gramStart"/>
      <w:r w:rsidRPr="00330873">
        <w:t>ии ау</w:t>
      </w:r>
      <w:proofErr w:type="gramEnd"/>
      <w:r w:rsidRPr="00330873"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7B7C37" w:rsidRPr="00330873" w:rsidRDefault="007B7C37" w:rsidP="007B7C37">
      <w:pPr>
        <w:jc w:val="both"/>
      </w:pPr>
      <w:r w:rsidRPr="00330873">
        <w:t xml:space="preserve">     </w:t>
      </w:r>
      <w:r>
        <w:tab/>
      </w:r>
      <w:r w:rsidRPr="00330873">
        <w:t>14) место и срок подведения итогов продажи государственного или муниципального имущества;</w:t>
      </w:r>
    </w:p>
    <w:p w:rsidR="007B7C37" w:rsidRPr="00330873" w:rsidRDefault="007B7C37" w:rsidP="007B7C37">
      <w:pPr>
        <w:jc w:val="both"/>
      </w:pPr>
      <w:r w:rsidRPr="00330873">
        <w:t xml:space="preserve">    </w:t>
      </w:r>
      <w:r>
        <w:tab/>
      </w:r>
      <w:r w:rsidRPr="00330873"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7B7C37" w:rsidRPr="00330873" w:rsidRDefault="007B7C37" w:rsidP="007B7C37">
      <w:pPr>
        <w:jc w:val="both"/>
      </w:pPr>
      <w:r w:rsidRPr="00330873">
        <w:t xml:space="preserve">    </w:t>
      </w:r>
      <w:r>
        <w:tab/>
      </w:r>
      <w:r w:rsidRPr="00330873">
        <w:t xml:space="preserve">16) размер и порядок выплаты вознаграждения юридическому лицу, которое в соответствии с пунктом 1 статьи 6настоящего Федерального закона осуществляет </w:t>
      </w:r>
      <w:r w:rsidRPr="00330873">
        <w:lastRenderedPageBreak/>
        <w:t>функции продавца федерального имущества и (или)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имущества.</w:t>
      </w:r>
    </w:p>
    <w:p w:rsidR="007B7C37" w:rsidRPr="00330873" w:rsidRDefault="007B7C37" w:rsidP="007B7C37">
      <w:pPr>
        <w:jc w:val="both"/>
      </w:pPr>
      <w:r w:rsidRPr="00330873">
        <w:t xml:space="preserve">    </w:t>
      </w:r>
      <w:r>
        <w:tab/>
      </w:r>
      <w:r w:rsidRPr="00330873">
        <w:t>8.2.4.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7B7C37" w:rsidRPr="00330873" w:rsidRDefault="007B7C37" w:rsidP="007B7C37">
      <w:pPr>
        <w:jc w:val="both"/>
      </w:pPr>
      <w:r w:rsidRPr="00330873">
        <w:t xml:space="preserve">             </w:t>
      </w:r>
      <w:proofErr w:type="gramStart"/>
      <w:r w:rsidRPr="00330873">
        <w:t>1) полное наименование, адрес (место нахождения) акционерного общества или общества с ограниченной ответственностью;</w:t>
      </w:r>
      <w:proofErr w:type="gramEnd"/>
    </w:p>
    <w:p w:rsidR="007B7C37" w:rsidRPr="00330873" w:rsidRDefault="007B7C37" w:rsidP="007B7C37">
      <w:pPr>
        <w:jc w:val="both"/>
      </w:pPr>
      <w:r w:rsidRPr="00330873">
        <w:t xml:space="preserve">            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7B7C37" w:rsidRPr="00330873" w:rsidRDefault="007B7C37" w:rsidP="007B7C37">
      <w:pPr>
        <w:jc w:val="both"/>
      </w:pPr>
      <w:r w:rsidRPr="00330873">
        <w:t xml:space="preserve">            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7B7C37" w:rsidRPr="00330873" w:rsidRDefault="007B7C37" w:rsidP="007B7C37">
      <w:pPr>
        <w:jc w:val="both"/>
      </w:pPr>
      <w:r w:rsidRPr="00330873">
        <w:t xml:space="preserve">      </w:t>
      </w:r>
      <w:r>
        <w:tab/>
      </w:r>
      <w:r w:rsidRPr="00330873"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7B7C37" w:rsidRPr="00330873" w:rsidRDefault="007B7C37" w:rsidP="007B7C37">
      <w:pPr>
        <w:jc w:val="both"/>
      </w:pPr>
      <w:r w:rsidRPr="00330873">
        <w:t xml:space="preserve">   </w:t>
      </w:r>
      <w:r>
        <w:tab/>
      </w:r>
      <w:r w:rsidRPr="00330873">
        <w:t xml:space="preserve"> 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7B7C37" w:rsidRPr="00330873" w:rsidRDefault="007B7C37" w:rsidP="007B7C37">
      <w:pPr>
        <w:jc w:val="both"/>
      </w:pPr>
      <w:r w:rsidRPr="00330873">
        <w:t xml:space="preserve">   </w:t>
      </w:r>
      <w:r>
        <w:tab/>
      </w:r>
      <w:r w:rsidRPr="00330873">
        <w:t>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общества;</w:t>
      </w:r>
    </w:p>
    <w:p w:rsidR="007B7C37" w:rsidRPr="00330873" w:rsidRDefault="007B7C37" w:rsidP="007B7C37">
      <w:pPr>
        <w:jc w:val="both"/>
      </w:pPr>
      <w:r w:rsidRPr="00330873">
        <w:t xml:space="preserve">  </w:t>
      </w:r>
      <w:r>
        <w:tab/>
      </w:r>
      <w:r w:rsidRPr="00330873">
        <w:t xml:space="preserve"> 7) площадь земельного участка или земельных участков, на которых расположено недвижимое имущество хозяйственного общества;</w:t>
      </w:r>
    </w:p>
    <w:p w:rsidR="007B7C37" w:rsidRPr="00330873" w:rsidRDefault="007B7C37" w:rsidP="007B7C37">
      <w:pPr>
        <w:jc w:val="both"/>
      </w:pPr>
      <w:r w:rsidRPr="00330873">
        <w:t xml:space="preserve">   </w:t>
      </w:r>
      <w:r>
        <w:tab/>
      </w:r>
      <w:r w:rsidRPr="00330873">
        <w:t>8) численность работников хозяйственного общества;</w:t>
      </w:r>
    </w:p>
    <w:p w:rsidR="007B7C37" w:rsidRPr="00330873" w:rsidRDefault="007B7C37" w:rsidP="007B7C37">
      <w:pPr>
        <w:jc w:val="both"/>
      </w:pPr>
      <w:r w:rsidRPr="00330873">
        <w:t xml:space="preserve">  </w:t>
      </w:r>
      <w:r>
        <w:tab/>
      </w:r>
      <w:r w:rsidRPr="00330873"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7B7C37" w:rsidRPr="00330873" w:rsidRDefault="007B7C37" w:rsidP="007B7C37">
      <w:pPr>
        <w:ind w:firstLine="708"/>
        <w:jc w:val="both"/>
      </w:pPr>
      <w:r>
        <w:t>1</w:t>
      </w:r>
      <w:r w:rsidRPr="00330873">
        <w:t>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7B7C37" w:rsidRPr="00330873" w:rsidRDefault="007B7C37" w:rsidP="007B7C37">
      <w:pPr>
        <w:ind w:firstLine="708"/>
        <w:jc w:val="both"/>
      </w:pPr>
      <w:r w:rsidRPr="00330873">
        <w:t>8.2.5. Со дня приема заявок лицо, желающее приобрести государственное или муниципальное имущество, имеет право на ознакомление с информацией о подлежащем приватизации имуществе. В местах подачи заявок и на сайте продавца государственного или муниципального имущества в сети "Интернет" должны быть размещены общедоступная информация о торгах по продаже подлежащего приватизации государственного или муниципального имущества, образцы типовых документов, представляемых покупателями государственного или муниципального имущества, правила проведения торгов.</w:t>
      </w:r>
    </w:p>
    <w:p w:rsidR="007B7C37" w:rsidRPr="00330873" w:rsidRDefault="007B7C37" w:rsidP="007B7C37">
      <w:pPr>
        <w:jc w:val="both"/>
      </w:pPr>
      <w:r w:rsidRPr="00330873">
        <w:t xml:space="preserve">    </w:t>
      </w:r>
      <w:r>
        <w:tab/>
      </w:r>
      <w:r w:rsidRPr="00330873">
        <w:t>8.2.6. Информация о результатах сделок приватизации государственного или муниципального имущества подлежит размещению на сайтах в сети "Интернет" в течение десяти дней со дня совершения указанных сделок.</w:t>
      </w:r>
    </w:p>
    <w:p w:rsidR="007B7C37" w:rsidRPr="00330873" w:rsidRDefault="007B7C37" w:rsidP="007B7C37">
      <w:pPr>
        <w:ind w:firstLine="708"/>
        <w:jc w:val="both"/>
      </w:pPr>
      <w:r w:rsidRPr="00330873">
        <w:t>К информации о результатах сделок приватизации государственного или муниципального имущества, подлежащей размещению на сайтах в сети "Интернет", относятся следующие сведения:</w:t>
      </w:r>
    </w:p>
    <w:p w:rsidR="007B7C37" w:rsidRPr="00330873" w:rsidRDefault="007B7C37" w:rsidP="007B7C37">
      <w:pPr>
        <w:jc w:val="both"/>
      </w:pPr>
      <w:r w:rsidRPr="00330873">
        <w:t xml:space="preserve">            1) наименование продавца такого имущества;</w:t>
      </w:r>
    </w:p>
    <w:p w:rsidR="007B7C37" w:rsidRPr="00330873" w:rsidRDefault="007B7C37" w:rsidP="007B7C37">
      <w:pPr>
        <w:jc w:val="both"/>
      </w:pPr>
      <w:r w:rsidRPr="00330873">
        <w:t xml:space="preserve">            2) наименование такого имущества и иные позволяющие его индивидуализировать сведения (характеристика имущества);</w:t>
      </w:r>
    </w:p>
    <w:p w:rsidR="007B7C37" w:rsidRPr="00330873" w:rsidRDefault="007B7C37" w:rsidP="007B7C37">
      <w:pPr>
        <w:jc w:val="both"/>
      </w:pPr>
      <w:r w:rsidRPr="00330873">
        <w:t xml:space="preserve">         3) дата, время и место проведения торгов;</w:t>
      </w:r>
    </w:p>
    <w:p w:rsidR="007B7C37" w:rsidRPr="00330873" w:rsidRDefault="007B7C37" w:rsidP="007B7C37">
      <w:pPr>
        <w:jc w:val="both"/>
      </w:pPr>
      <w:r w:rsidRPr="00330873">
        <w:lastRenderedPageBreak/>
        <w:t xml:space="preserve">        4) цена сделки приватизации;</w:t>
      </w:r>
    </w:p>
    <w:p w:rsidR="007B7C37" w:rsidRPr="00330873" w:rsidRDefault="007B7C37" w:rsidP="007B7C37">
      <w:pPr>
        <w:jc w:val="both"/>
      </w:pPr>
      <w:r w:rsidRPr="00330873">
        <w:t xml:space="preserve">        </w:t>
      </w:r>
      <w:proofErr w:type="gramStart"/>
      <w:r w:rsidRPr="00330873"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 w:rsidRPr="00330873">
        <w:t xml:space="preserve"> о цене);</w:t>
      </w:r>
    </w:p>
    <w:p w:rsidR="007B7C37" w:rsidRPr="00330873" w:rsidRDefault="007B7C37" w:rsidP="007B7C37">
      <w:pPr>
        <w:jc w:val="both"/>
      </w:pPr>
      <w:r w:rsidRPr="00330873">
        <w:t xml:space="preserve">    6) имя физического лица или наименование юридического лица - победителя торгов.</w:t>
      </w:r>
    </w:p>
    <w:p w:rsidR="007B7C37" w:rsidRPr="00330873" w:rsidRDefault="007B7C37" w:rsidP="007B7C37">
      <w:pPr>
        <w:jc w:val="both"/>
      </w:pPr>
    </w:p>
    <w:p w:rsidR="007B7C37" w:rsidRPr="00330873" w:rsidRDefault="007B7C37" w:rsidP="007B7C37">
      <w:pPr>
        <w:jc w:val="center"/>
      </w:pPr>
      <w:r w:rsidRPr="00330873">
        <w:t>Глава 9 Оформление купли-продажи муниципального имущества</w:t>
      </w:r>
    </w:p>
    <w:p w:rsidR="007B7C37" w:rsidRPr="00330873" w:rsidRDefault="007B7C37" w:rsidP="007B7C37">
      <w:pPr>
        <w:jc w:val="both"/>
      </w:pPr>
    </w:p>
    <w:p w:rsidR="007B7C37" w:rsidRPr="00330873" w:rsidRDefault="007B7C37" w:rsidP="007B7C37">
      <w:pPr>
        <w:jc w:val="both"/>
      </w:pPr>
      <w:r w:rsidRPr="00330873">
        <w:t xml:space="preserve">     9.1. Продажа муниципального имущества оформляется договором купли-продажи.</w:t>
      </w:r>
    </w:p>
    <w:p w:rsidR="007B7C37" w:rsidRPr="00330873" w:rsidRDefault="007B7C37" w:rsidP="007B7C37">
      <w:pPr>
        <w:jc w:val="both"/>
      </w:pPr>
      <w:r w:rsidRPr="00330873">
        <w:t xml:space="preserve">             Обязательными условиями договора купли-продажи муниципального имущества являются:</w:t>
      </w:r>
    </w:p>
    <w:p w:rsidR="007B7C37" w:rsidRPr="00330873" w:rsidRDefault="007B7C37" w:rsidP="007B7C37">
      <w:pPr>
        <w:jc w:val="both"/>
      </w:pPr>
      <w:r w:rsidRPr="00330873">
        <w:t xml:space="preserve">             1) сведения о сторонах договора;</w:t>
      </w:r>
    </w:p>
    <w:p w:rsidR="007B7C37" w:rsidRPr="00330873" w:rsidRDefault="007B7C37" w:rsidP="007B7C37">
      <w:pPr>
        <w:jc w:val="both"/>
      </w:pPr>
      <w:r w:rsidRPr="00330873">
        <w:t xml:space="preserve">             2) наименование муниципального имущества;</w:t>
      </w:r>
    </w:p>
    <w:p w:rsidR="007B7C37" w:rsidRPr="00330873" w:rsidRDefault="007B7C37" w:rsidP="007B7C37">
      <w:pPr>
        <w:jc w:val="both"/>
      </w:pPr>
      <w:r w:rsidRPr="00330873">
        <w:t xml:space="preserve">            3) место его нахождения;</w:t>
      </w:r>
    </w:p>
    <w:p w:rsidR="007B7C37" w:rsidRPr="00330873" w:rsidRDefault="007B7C37" w:rsidP="007B7C37">
      <w:pPr>
        <w:jc w:val="both"/>
      </w:pPr>
      <w:r w:rsidRPr="00330873">
        <w:t xml:space="preserve">            4) состав и цена муниципального имущества;</w:t>
      </w:r>
    </w:p>
    <w:p w:rsidR="007B7C37" w:rsidRPr="00330873" w:rsidRDefault="007B7C37" w:rsidP="007B7C37">
      <w:pPr>
        <w:jc w:val="both"/>
      </w:pPr>
      <w:r w:rsidRPr="00330873">
        <w:t xml:space="preserve">            5) количество акций открытого акционерного общества, их категория и стоимость;</w:t>
      </w:r>
    </w:p>
    <w:p w:rsidR="007B7C37" w:rsidRPr="00330873" w:rsidRDefault="007B7C37" w:rsidP="007B7C37">
      <w:pPr>
        <w:jc w:val="both"/>
      </w:pPr>
      <w:r w:rsidRPr="00330873">
        <w:t xml:space="preserve">           6) порядок и срок передачи муниципального имущества (в соответствии с действующим законодательством РФ в собственность покупателя;</w:t>
      </w:r>
    </w:p>
    <w:p w:rsidR="007B7C37" w:rsidRPr="00330873" w:rsidRDefault="007B7C37" w:rsidP="007B7C37">
      <w:pPr>
        <w:jc w:val="both"/>
      </w:pPr>
      <w:r w:rsidRPr="00330873">
        <w:t xml:space="preserve">       </w:t>
      </w:r>
      <w:r>
        <w:tab/>
      </w:r>
      <w:r w:rsidRPr="00330873">
        <w:t>7) форма и сроки платежа за приобретенное имущество;</w:t>
      </w:r>
    </w:p>
    <w:p w:rsidR="007B7C37" w:rsidRPr="00330873" w:rsidRDefault="007B7C37" w:rsidP="007B7C37">
      <w:pPr>
        <w:jc w:val="both"/>
      </w:pPr>
      <w:r w:rsidRPr="00330873">
        <w:t xml:space="preserve">       </w:t>
      </w:r>
      <w:r>
        <w:tab/>
      </w:r>
      <w:r w:rsidRPr="00330873">
        <w:t xml:space="preserve"> 8) условия</w:t>
      </w:r>
      <w:r>
        <w:t>,</w:t>
      </w:r>
      <w:r w:rsidRPr="00330873">
        <w:t xml:space="preserve"> в соответствии с которыми указанное имущество было приобретено покупателем;</w:t>
      </w:r>
    </w:p>
    <w:p w:rsidR="007B7C37" w:rsidRPr="00330873" w:rsidRDefault="007B7C37" w:rsidP="007B7C37">
      <w:pPr>
        <w:jc w:val="both"/>
      </w:pPr>
      <w:r w:rsidRPr="00330873">
        <w:t xml:space="preserve">        </w:t>
      </w:r>
      <w:r>
        <w:tab/>
      </w:r>
      <w:r w:rsidRPr="00330873">
        <w:t>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7B7C37" w:rsidRPr="00330873" w:rsidRDefault="007B7C37" w:rsidP="007B7C37">
      <w:pPr>
        <w:jc w:val="both"/>
      </w:pPr>
      <w:r w:rsidRPr="00330873">
        <w:t xml:space="preserve">     </w:t>
      </w:r>
      <w:r>
        <w:tab/>
      </w:r>
      <w:r w:rsidRPr="00330873">
        <w:t>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7B7C37" w:rsidRPr="00330873" w:rsidRDefault="007B7C37" w:rsidP="007B7C37">
      <w:pPr>
        <w:jc w:val="both"/>
      </w:pPr>
      <w:r w:rsidRPr="00330873">
        <w:t xml:space="preserve">    </w:t>
      </w:r>
      <w:r>
        <w:tab/>
      </w:r>
      <w:r w:rsidRPr="00330873">
        <w:t>11) иные условия, установленные сторонами такого договора по взаимному соглашению.</w:t>
      </w:r>
    </w:p>
    <w:p w:rsidR="007B7C37" w:rsidRPr="00330873" w:rsidRDefault="007B7C37" w:rsidP="007B7C37">
      <w:pPr>
        <w:jc w:val="both"/>
      </w:pPr>
      <w:r w:rsidRPr="00330873">
        <w:t xml:space="preserve">    </w:t>
      </w:r>
      <w:r>
        <w:tab/>
      </w:r>
      <w:r w:rsidRPr="00330873">
        <w:t>9.2.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</w:p>
    <w:p w:rsidR="007B7C37" w:rsidRPr="00330873" w:rsidRDefault="007B7C37" w:rsidP="007B7C37">
      <w:pPr>
        <w:ind w:firstLine="708"/>
        <w:jc w:val="both"/>
      </w:pPr>
      <w:r w:rsidRPr="00330873">
        <w:t>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7B7C37" w:rsidRPr="00330873" w:rsidRDefault="007B7C37" w:rsidP="007B7C37">
      <w:pPr>
        <w:ind w:firstLine="708"/>
        <w:jc w:val="both"/>
      </w:pPr>
      <w:r w:rsidRPr="00330873">
        <w:t>9.3. В случае</w:t>
      </w:r>
      <w:proofErr w:type="gramStart"/>
      <w:r w:rsidRPr="00330873">
        <w:t>,</w:t>
      </w:r>
      <w:proofErr w:type="gramEnd"/>
      <w:r w:rsidRPr="00330873">
        <w:t xml:space="preserve">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7B7C37" w:rsidRPr="00330873" w:rsidRDefault="007B7C37" w:rsidP="007B7C37">
      <w:pPr>
        <w:ind w:firstLine="708"/>
        <w:jc w:val="both"/>
      </w:pPr>
      <w:r w:rsidRPr="00330873">
        <w:t>9.4.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</w:t>
      </w:r>
    </w:p>
    <w:p w:rsidR="007B7C37" w:rsidRPr="00330873" w:rsidRDefault="007B7C37" w:rsidP="007B7C37">
      <w:pPr>
        <w:ind w:firstLine="708"/>
        <w:jc w:val="both"/>
      </w:pPr>
      <w:r w:rsidRPr="00330873">
        <w:t>9.5.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7B7C37" w:rsidRPr="00330873" w:rsidRDefault="007B7C37" w:rsidP="007B7C37">
      <w:pPr>
        <w:jc w:val="both"/>
      </w:pPr>
    </w:p>
    <w:p w:rsidR="007B7C37" w:rsidRPr="00330873" w:rsidRDefault="007B7C37" w:rsidP="007B7C37">
      <w:pPr>
        <w:jc w:val="center"/>
      </w:pPr>
      <w:r w:rsidRPr="00330873">
        <w:lastRenderedPageBreak/>
        <w:t>Глава 10. Оплата и распределение денежных средств, полученных в результате приватизации имущества</w:t>
      </w:r>
    </w:p>
    <w:p w:rsidR="007B7C37" w:rsidRPr="00330873" w:rsidRDefault="007B7C37" w:rsidP="007B7C37">
      <w:pPr>
        <w:jc w:val="both"/>
      </w:pPr>
    </w:p>
    <w:p w:rsidR="007B7C37" w:rsidRPr="00330873" w:rsidRDefault="007B7C37" w:rsidP="007B7C37">
      <w:pPr>
        <w:jc w:val="both"/>
      </w:pPr>
      <w:r w:rsidRPr="00330873">
        <w:t xml:space="preserve">            10.1. Средства, полученные от продажи муниципального имущества, подлежат зачислению в бюджет муниципального образования «</w:t>
      </w:r>
      <w:proofErr w:type="spellStart"/>
      <w:r>
        <w:t>Гостомлянский</w:t>
      </w:r>
      <w:proofErr w:type="spellEnd"/>
      <w:r w:rsidRPr="00330873">
        <w:t xml:space="preserve"> сельсовет» </w:t>
      </w:r>
      <w:proofErr w:type="spellStart"/>
      <w:r>
        <w:t>Медвенского</w:t>
      </w:r>
      <w:proofErr w:type="spellEnd"/>
      <w:r w:rsidRPr="00330873">
        <w:t xml:space="preserve"> района Курской области в полном объеме.</w:t>
      </w:r>
    </w:p>
    <w:p w:rsidR="007B7C37" w:rsidRPr="00330873" w:rsidRDefault="007B7C37" w:rsidP="007B7C37">
      <w:pPr>
        <w:jc w:val="both"/>
      </w:pPr>
      <w:r w:rsidRPr="00330873">
        <w:t xml:space="preserve">            10.2.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7B7C37" w:rsidRPr="00330873" w:rsidRDefault="007B7C37" w:rsidP="007B7C37">
      <w:pPr>
        <w:jc w:val="both"/>
      </w:pPr>
      <w:r w:rsidRPr="00330873">
        <w:t xml:space="preserve">         10.3. Решение об оплате в рассрочку приобретаемого муниципального имущества принимается главой </w:t>
      </w:r>
      <w:proofErr w:type="spellStart"/>
      <w:r>
        <w:t>Гостомлянского</w:t>
      </w:r>
      <w:proofErr w:type="spellEnd"/>
      <w:r w:rsidRPr="00330873">
        <w:t xml:space="preserve"> сельсовета</w:t>
      </w:r>
      <w:r>
        <w:t xml:space="preserve"> </w:t>
      </w:r>
      <w:proofErr w:type="spellStart"/>
      <w:r>
        <w:t>Медвенского</w:t>
      </w:r>
      <w:proofErr w:type="spellEnd"/>
      <w:r>
        <w:t xml:space="preserve"> района</w:t>
      </w:r>
      <w:r w:rsidRPr="00330873">
        <w:t xml:space="preserve"> в соответствии с Федеральным законом о приватизации.</w:t>
      </w:r>
    </w:p>
    <w:p w:rsidR="007B7C37" w:rsidRPr="00330873" w:rsidRDefault="007B7C37" w:rsidP="007B7C37">
      <w:pPr>
        <w:jc w:val="both"/>
      </w:pPr>
      <w:r w:rsidRPr="00330873">
        <w:t xml:space="preserve">        10.4. Покупатель вправе оплатить приобретаемое муниципальное имущество досрочно.</w:t>
      </w:r>
    </w:p>
    <w:p w:rsidR="007B7C37" w:rsidRPr="00330873" w:rsidRDefault="007B7C37" w:rsidP="007B7C37">
      <w:pPr>
        <w:jc w:val="both"/>
      </w:pPr>
      <w:r w:rsidRPr="00330873">
        <w:t xml:space="preserve">        10.5.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:rsidR="007B7C37" w:rsidRPr="00330873" w:rsidRDefault="007B7C37" w:rsidP="007B7C37">
      <w:pPr>
        <w:ind w:firstLine="708"/>
        <w:jc w:val="both"/>
      </w:pPr>
      <w:r w:rsidRPr="00330873">
        <w:t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7B7C37" w:rsidRPr="00330873" w:rsidRDefault="007B7C37" w:rsidP="007B7C37">
      <w:pPr>
        <w:ind w:firstLine="708"/>
        <w:jc w:val="both"/>
      </w:pPr>
      <w:r w:rsidRPr="00330873">
        <w:t>10.6.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7B7C37" w:rsidRPr="00330873" w:rsidRDefault="007B7C37" w:rsidP="007B7C37">
      <w:pPr>
        <w:ind w:firstLine="708"/>
        <w:jc w:val="both"/>
      </w:pPr>
      <w:r w:rsidRPr="00330873">
        <w:t xml:space="preserve">10.7. Продавец вправе взыскать неустойку (штраф, пеню), предусмотренную действующим законодательством </w:t>
      </w:r>
      <w:proofErr w:type="gramStart"/>
      <w:r w:rsidRPr="00330873">
        <w:t>и(</w:t>
      </w:r>
      <w:proofErr w:type="gramEnd"/>
      <w:r w:rsidRPr="00330873">
        <w:t>или) договором купли-продажи, в установленном порядке.</w:t>
      </w:r>
    </w:p>
    <w:p w:rsidR="007B7C37" w:rsidRPr="00330873" w:rsidRDefault="007B7C37" w:rsidP="007B7C37">
      <w:pPr>
        <w:ind w:firstLine="708"/>
        <w:jc w:val="both"/>
      </w:pPr>
      <w:r w:rsidRPr="00330873">
        <w:t>10.8.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7B7C37" w:rsidRPr="00330873" w:rsidRDefault="007B7C37" w:rsidP="007B7C37">
      <w:pPr>
        <w:jc w:val="both"/>
      </w:pPr>
    </w:p>
    <w:p w:rsidR="007B7C37" w:rsidRPr="00330873" w:rsidRDefault="007B7C37" w:rsidP="007B7C37">
      <w:pPr>
        <w:jc w:val="center"/>
      </w:pPr>
      <w:r w:rsidRPr="00330873">
        <w:t>Глава 11. Порядок разрешения споров</w:t>
      </w:r>
    </w:p>
    <w:p w:rsidR="007B7C37" w:rsidRPr="00330873" w:rsidRDefault="007B7C37" w:rsidP="007B7C37">
      <w:pPr>
        <w:jc w:val="both"/>
      </w:pPr>
    </w:p>
    <w:p w:rsidR="007B7C37" w:rsidRPr="00330873" w:rsidRDefault="007B7C37" w:rsidP="007B7C37">
      <w:pPr>
        <w:jc w:val="both"/>
      </w:pPr>
      <w:r w:rsidRPr="00330873">
        <w:t xml:space="preserve">      11.1. Возникшие споры по сделкам приватизации рассматриваются в судебном порядке в соответствии с действующим законодательством.</w:t>
      </w:r>
    </w:p>
    <w:p w:rsidR="007B7C37" w:rsidRPr="00330873" w:rsidRDefault="007B7C37" w:rsidP="007B7C37">
      <w:pPr>
        <w:jc w:val="both"/>
      </w:pPr>
    </w:p>
    <w:p w:rsidR="007B7C37" w:rsidRPr="00330873" w:rsidRDefault="007B7C37" w:rsidP="007B7C37">
      <w:pPr>
        <w:jc w:val="center"/>
      </w:pPr>
      <w:r w:rsidRPr="00330873">
        <w:t>Глава 12.  Заключительные положения</w:t>
      </w:r>
    </w:p>
    <w:p w:rsidR="007B7C37" w:rsidRPr="00330873" w:rsidRDefault="007B7C37" w:rsidP="007B7C37">
      <w:pPr>
        <w:jc w:val="both"/>
      </w:pPr>
    </w:p>
    <w:p w:rsidR="007B7C37" w:rsidRPr="00330873" w:rsidRDefault="007B7C37" w:rsidP="007B7C37">
      <w:pPr>
        <w:ind w:firstLine="708"/>
        <w:jc w:val="both"/>
      </w:pPr>
      <w:r w:rsidRPr="00330873">
        <w:t xml:space="preserve">12.1. После продажи муниципального имущества и передачи его покупателю производится исключение имущества из Реестра муниципальной собственности </w:t>
      </w:r>
      <w:proofErr w:type="spellStart"/>
      <w:r>
        <w:t>Гостомлянского</w:t>
      </w:r>
      <w:proofErr w:type="spellEnd"/>
      <w:r w:rsidRPr="00330873">
        <w:t xml:space="preserve"> сельсовета </w:t>
      </w:r>
      <w:proofErr w:type="spellStart"/>
      <w:r>
        <w:t>Медвенского</w:t>
      </w:r>
      <w:proofErr w:type="spellEnd"/>
      <w:r w:rsidRPr="00330873">
        <w:t xml:space="preserve"> района Курской области в установленном порядке.</w:t>
      </w:r>
    </w:p>
    <w:p w:rsidR="007B7C37" w:rsidRPr="00330873" w:rsidRDefault="007B7C37" w:rsidP="007B7C37">
      <w:pPr>
        <w:ind w:firstLine="708"/>
        <w:jc w:val="both"/>
      </w:pPr>
      <w:r w:rsidRPr="00330873">
        <w:t>12.2. Особенности приватизации отдельных видов имущества,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p w:rsidR="007B7C37" w:rsidRDefault="007B7C37" w:rsidP="007B7C37">
      <w:pPr>
        <w:jc w:val="center"/>
        <w:rPr>
          <w:b/>
          <w:bCs/>
          <w:sz w:val="26"/>
          <w:szCs w:val="26"/>
        </w:rPr>
      </w:pPr>
    </w:p>
    <w:p w:rsidR="00DB058B" w:rsidRDefault="00DB058B">
      <w:bookmarkStart w:id="0" w:name="_GoBack"/>
      <w:bookmarkEnd w:id="0"/>
    </w:p>
    <w:sectPr w:rsidR="00DB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50"/>
    <w:rsid w:val="00043B50"/>
    <w:rsid w:val="007B7C37"/>
    <w:rsid w:val="00DB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7C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B7C3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B7C37"/>
    <w:pPr>
      <w:widowControl w:val="0"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character" w:styleId="a6">
    <w:name w:val="Strong"/>
    <w:basedOn w:val="a0"/>
    <w:uiPriority w:val="22"/>
    <w:qFormat/>
    <w:rsid w:val="007B7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7C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B7C3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B7C37"/>
    <w:pPr>
      <w:widowControl w:val="0"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character" w:styleId="a6">
    <w:name w:val="Strong"/>
    <w:basedOn w:val="a0"/>
    <w:uiPriority w:val="22"/>
    <w:qFormat/>
    <w:rsid w:val="007B7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5565</Words>
  <Characters>31723</Characters>
  <Application>Microsoft Office Word</Application>
  <DocSecurity>0</DocSecurity>
  <Lines>264</Lines>
  <Paragraphs>74</Paragraphs>
  <ScaleCrop>false</ScaleCrop>
  <Company/>
  <LinksUpToDate>false</LinksUpToDate>
  <CharactersWithSpaces>37214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2021-12-28T14:39:00Z</dcterms:created>
  <dcterms:modified xsi:type="dcterms:W3CDTF">2021-12-28T14:39:00Z</dcterms:modified>
</cp:coreProperties>
</file>