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BBC" w:rsidRPr="004C356C" w:rsidRDefault="00540BBC" w:rsidP="00540BB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C356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540BBC" w:rsidRPr="004C356C" w:rsidRDefault="00540BBC" w:rsidP="00540BB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C356C"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540BBC" w:rsidRPr="004C356C" w:rsidRDefault="00540BBC" w:rsidP="00540BBC">
      <w:pPr>
        <w:pStyle w:val="a3"/>
        <w:jc w:val="center"/>
        <w:rPr>
          <w:rFonts w:ascii="Arial" w:hAnsi="Arial" w:cs="Arial"/>
          <w:b/>
          <w:i/>
          <w:sz w:val="32"/>
          <w:szCs w:val="32"/>
        </w:rPr>
      </w:pPr>
      <w:r w:rsidRPr="004C356C">
        <w:rPr>
          <w:rFonts w:ascii="Arial" w:hAnsi="Arial" w:cs="Arial"/>
          <w:b/>
          <w:sz w:val="32"/>
          <w:szCs w:val="32"/>
        </w:rPr>
        <w:t>МЕДВЕНСКОГО РАЙОНА</w:t>
      </w:r>
    </w:p>
    <w:p w:rsidR="00540BBC" w:rsidRPr="004C356C" w:rsidRDefault="00540BBC" w:rsidP="00540BBC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4C356C">
        <w:rPr>
          <w:rFonts w:ascii="Arial" w:hAnsi="Arial" w:cs="Arial"/>
          <w:b/>
          <w:sz w:val="32"/>
          <w:szCs w:val="32"/>
          <w:lang w:eastAsia="ar-SA"/>
        </w:rPr>
        <w:t>КУРСКОЙ ОБЛАСТИ</w:t>
      </w:r>
    </w:p>
    <w:p w:rsidR="00540BBC" w:rsidRPr="00D6616E" w:rsidRDefault="00540BBC" w:rsidP="00540BBC">
      <w:pPr>
        <w:spacing w:line="200" w:lineRule="atLeast"/>
        <w:ind w:firstLine="737"/>
        <w:jc w:val="center"/>
        <w:rPr>
          <w:b/>
          <w:sz w:val="16"/>
          <w:szCs w:val="16"/>
        </w:rPr>
      </w:pPr>
    </w:p>
    <w:p w:rsidR="00540BBC" w:rsidRPr="00681C0C" w:rsidRDefault="00540BBC" w:rsidP="00540BBC">
      <w:pPr>
        <w:spacing w:line="200" w:lineRule="atLeast"/>
        <w:ind w:firstLine="73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540BBC" w:rsidRDefault="00540BBC" w:rsidP="00540BBC">
      <w:pPr>
        <w:jc w:val="both"/>
        <w:rPr>
          <w:b/>
        </w:rPr>
      </w:pPr>
    </w:p>
    <w:p w:rsidR="00540BBC" w:rsidRPr="002C162D" w:rsidRDefault="00540BBC" w:rsidP="00540BBC">
      <w:pPr>
        <w:jc w:val="center"/>
        <w:rPr>
          <w:rFonts w:ascii="Arial" w:hAnsi="Arial" w:cs="Arial"/>
          <w:b/>
          <w:sz w:val="32"/>
          <w:szCs w:val="32"/>
        </w:rPr>
      </w:pPr>
      <w:r w:rsidRPr="002C162D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12.04.2023</w:t>
      </w:r>
      <w:r w:rsidRPr="002C162D">
        <w:rPr>
          <w:rFonts w:ascii="Arial" w:hAnsi="Arial" w:cs="Arial"/>
          <w:b/>
          <w:sz w:val="32"/>
          <w:szCs w:val="32"/>
        </w:rPr>
        <w:t xml:space="preserve"> год</w:t>
      </w:r>
      <w:r>
        <w:rPr>
          <w:rFonts w:ascii="Arial" w:hAnsi="Arial" w:cs="Arial"/>
          <w:b/>
          <w:sz w:val="32"/>
          <w:szCs w:val="32"/>
        </w:rPr>
        <w:t xml:space="preserve">а  </w:t>
      </w:r>
      <w:r w:rsidRPr="002C162D">
        <w:rPr>
          <w:rFonts w:ascii="Arial" w:hAnsi="Arial" w:cs="Arial"/>
          <w:b/>
          <w:sz w:val="32"/>
          <w:szCs w:val="32"/>
        </w:rPr>
        <w:t xml:space="preserve"> № </w:t>
      </w:r>
      <w:r>
        <w:rPr>
          <w:rFonts w:ascii="Arial" w:hAnsi="Arial" w:cs="Arial"/>
          <w:b/>
          <w:sz w:val="32"/>
          <w:szCs w:val="32"/>
        </w:rPr>
        <w:t>126/432</w:t>
      </w:r>
    </w:p>
    <w:p w:rsidR="00540BBC" w:rsidRDefault="00540BBC" w:rsidP="00540BBC">
      <w:pPr>
        <w:jc w:val="center"/>
        <w:rPr>
          <w:b/>
        </w:rPr>
      </w:pPr>
    </w:p>
    <w:p w:rsidR="00540BBC" w:rsidRPr="002C162D" w:rsidRDefault="00540BBC" w:rsidP="00540BBC">
      <w:pPr>
        <w:jc w:val="center"/>
        <w:rPr>
          <w:rFonts w:ascii="Arial" w:hAnsi="Arial" w:cs="Arial"/>
          <w:b/>
          <w:sz w:val="32"/>
          <w:szCs w:val="32"/>
        </w:rPr>
      </w:pPr>
      <w:r w:rsidRPr="002C162D">
        <w:rPr>
          <w:rFonts w:ascii="Arial" w:hAnsi="Arial" w:cs="Arial"/>
          <w:b/>
          <w:sz w:val="32"/>
          <w:szCs w:val="32"/>
        </w:rPr>
        <w:t>О проведении публичных слушаний по проекту</w:t>
      </w:r>
    </w:p>
    <w:p w:rsidR="00540BBC" w:rsidRPr="002C162D" w:rsidRDefault="00540BBC" w:rsidP="00540BBC">
      <w:pPr>
        <w:jc w:val="center"/>
        <w:rPr>
          <w:rFonts w:ascii="Arial" w:hAnsi="Arial" w:cs="Arial"/>
          <w:b/>
          <w:sz w:val="32"/>
          <w:szCs w:val="32"/>
        </w:rPr>
      </w:pPr>
      <w:r w:rsidRPr="002C162D">
        <w:rPr>
          <w:rFonts w:ascii="Arial" w:hAnsi="Arial" w:cs="Arial"/>
          <w:b/>
          <w:sz w:val="32"/>
          <w:szCs w:val="32"/>
        </w:rPr>
        <w:t xml:space="preserve">решения Собрания депутатов </w:t>
      </w:r>
      <w:proofErr w:type="spellStart"/>
      <w:r w:rsidRPr="002C162D">
        <w:rPr>
          <w:rFonts w:ascii="Arial" w:hAnsi="Arial" w:cs="Arial"/>
          <w:b/>
          <w:sz w:val="32"/>
          <w:szCs w:val="32"/>
        </w:rPr>
        <w:t>Гостомлянского</w:t>
      </w:r>
      <w:proofErr w:type="spellEnd"/>
    </w:p>
    <w:p w:rsidR="00540BBC" w:rsidRPr="002C162D" w:rsidRDefault="00540BBC" w:rsidP="00540BBC">
      <w:pPr>
        <w:jc w:val="center"/>
        <w:rPr>
          <w:rFonts w:ascii="Arial" w:hAnsi="Arial" w:cs="Arial"/>
          <w:b/>
          <w:sz w:val="32"/>
          <w:szCs w:val="32"/>
        </w:rPr>
      </w:pPr>
      <w:r w:rsidRPr="002C162D">
        <w:rPr>
          <w:rFonts w:ascii="Arial" w:hAnsi="Arial" w:cs="Arial"/>
          <w:b/>
          <w:sz w:val="32"/>
          <w:szCs w:val="32"/>
        </w:rPr>
        <w:t xml:space="preserve">сельсовета </w:t>
      </w:r>
      <w:proofErr w:type="spellStart"/>
      <w:r w:rsidRPr="002C162D"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 w:rsidRPr="002C162D">
        <w:rPr>
          <w:rFonts w:ascii="Arial" w:hAnsi="Arial" w:cs="Arial"/>
          <w:b/>
          <w:sz w:val="32"/>
          <w:szCs w:val="32"/>
        </w:rPr>
        <w:t xml:space="preserve"> района «Об утверждении</w:t>
      </w:r>
    </w:p>
    <w:p w:rsidR="00540BBC" w:rsidRPr="002C162D" w:rsidRDefault="00540BBC" w:rsidP="00540BBC">
      <w:pPr>
        <w:jc w:val="center"/>
        <w:rPr>
          <w:rFonts w:ascii="Arial" w:hAnsi="Arial" w:cs="Arial"/>
          <w:b/>
          <w:sz w:val="32"/>
          <w:szCs w:val="32"/>
        </w:rPr>
      </w:pPr>
      <w:r w:rsidRPr="002C162D">
        <w:rPr>
          <w:rFonts w:ascii="Arial" w:hAnsi="Arial" w:cs="Arial"/>
          <w:b/>
          <w:sz w:val="32"/>
          <w:szCs w:val="32"/>
        </w:rPr>
        <w:t>отчета об исполнении бюдж</w:t>
      </w:r>
      <w:r>
        <w:rPr>
          <w:rFonts w:ascii="Arial" w:hAnsi="Arial" w:cs="Arial"/>
          <w:b/>
          <w:sz w:val="32"/>
          <w:szCs w:val="32"/>
        </w:rPr>
        <w:t xml:space="preserve">ета» муниципального образования </w:t>
      </w:r>
      <w:r w:rsidRPr="002C162D">
        <w:rPr>
          <w:rFonts w:ascii="Arial" w:hAnsi="Arial" w:cs="Arial"/>
          <w:b/>
          <w:sz w:val="32"/>
          <w:szCs w:val="32"/>
        </w:rPr>
        <w:t>«</w:t>
      </w:r>
      <w:proofErr w:type="spellStart"/>
      <w:r w:rsidRPr="002C162D">
        <w:rPr>
          <w:rFonts w:ascii="Arial" w:hAnsi="Arial" w:cs="Arial"/>
          <w:b/>
          <w:sz w:val="32"/>
          <w:szCs w:val="32"/>
        </w:rPr>
        <w:t>Гостомлянский</w:t>
      </w:r>
      <w:proofErr w:type="spellEnd"/>
      <w:r w:rsidRPr="002C162D">
        <w:rPr>
          <w:rFonts w:ascii="Arial" w:hAnsi="Arial" w:cs="Arial"/>
          <w:b/>
          <w:sz w:val="32"/>
          <w:szCs w:val="32"/>
        </w:rPr>
        <w:t xml:space="preserve"> сельсовет» за 20</w:t>
      </w:r>
      <w:r>
        <w:rPr>
          <w:rFonts w:ascii="Arial" w:hAnsi="Arial" w:cs="Arial"/>
          <w:b/>
          <w:sz w:val="32"/>
          <w:szCs w:val="32"/>
        </w:rPr>
        <w:t>22</w:t>
      </w:r>
      <w:r w:rsidRPr="002C162D">
        <w:rPr>
          <w:rFonts w:ascii="Arial" w:hAnsi="Arial" w:cs="Arial"/>
          <w:b/>
          <w:sz w:val="32"/>
          <w:szCs w:val="32"/>
        </w:rPr>
        <w:t xml:space="preserve">  год»</w:t>
      </w:r>
    </w:p>
    <w:p w:rsidR="00540BBC" w:rsidRPr="002C162D" w:rsidRDefault="00540BBC" w:rsidP="00540BBC">
      <w:pPr>
        <w:shd w:val="clear" w:color="auto" w:fill="FFFFFF"/>
        <w:tabs>
          <w:tab w:val="left" w:pos="3979"/>
        </w:tabs>
        <w:autoSpaceDE w:val="0"/>
        <w:spacing w:line="413" w:lineRule="atLeast"/>
        <w:jc w:val="center"/>
        <w:rPr>
          <w:rFonts w:ascii="Arial" w:hAnsi="Arial" w:cs="Arial"/>
          <w:b/>
          <w:bCs/>
          <w:spacing w:val="-3"/>
          <w:sz w:val="32"/>
          <w:szCs w:val="32"/>
        </w:rPr>
      </w:pPr>
    </w:p>
    <w:p w:rsidR="00540BBC" w:rsidRPr="004F54BB" w:rsidRDefault="00540BBC" w:rsidP="00540BBC">
      <w:pPr>
        <w:ind w:firstLine="765"/>
        <w:jc w:val="both"/>
        <w:rPr>
          <w:rFonts w:ascii="Arial" w:hAnsi="Arial" w:cs="Arial"/>
        </w:rPr>
      </w:pPr>
      <w:r w:rsidRPr="004F54BB">
        <w:rPr>
          <w:rFonts w:ascii="Arial" w:hAnsi="Arial" w:cs="Arial"/>
        </w:rPr>
        <w:t xml:space="preserve">Собрание депутатов </w:t>
      </w:r>
      <w:proofErr w:type="spellStart"/>
      <w:r w:rsidRPr="004F54BB">
        <w:rPr>
          <w:rFonts w:ascii="Arial" w:hAnsi="Arial" w:cs="Arial"/>
        </w:rPr>
        <w:t>Гостомлянского</w:t>
      </w:r>
      <w:proofErr w:type="spellEnd"/>
      <w:r w:rsidRPr="004F54BB">
        <w:rPr>
          <w:rFonts w:ascii="Arial" w:hAnsi="Arial" w:cs="Arial"/>
        </w:rPr>
        <w:t xml:space="preserve"> сельсовета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района решило:</w:t>
      </w:r>
    </w:p>
    <w:p w:rsidR="00540BBC" w:rsidRPr="004F54BB" w:rsidRDefault="00540BBC" w:rsidP="00540BBC">
      <w:pPr>
        <w:jc w:val="both"/>
        <w:rPr>
          <w:rFonts w:ascii="Arial" w:hAnsi="Arial" w:cs="Arial"/>
        </w:rPr>
      </w:pPr>
      <w:r w:rsidRPr="004F54BB">
        <w:rPr>
          <w:rFonts w:ascii="Arial" w:hAnsi="Arial" w:cs="Arial"/>
        </w:rPr>
        <w:t xml:space="preserve">        1. Утвердить прилагаемый Временный порядок проведения публичных слушаний по проекту решения Собрания депутатов </w:t>
      </w:r>
      <w:proofErr w:type="spellStart"/>
      <w:r w:rsidRPr="004F54BB">
        <w:rPr>
          <w:rFonts w:ascii="Arial" w:hAnsi="Arial" w:cs="Arial"/>
        </w:rPr>
        <w:t>Гостомлянского</w:t>
      </w:r>
      <w:proofErr w:type="spellEnd"/>
      <w:r w:rsidRPr="004F54BB">
        <w:rPr>
          <w:rFonts w:ascii="Arial" w:hAnsi="Arial" w:cs="Arial"/>
        </w:rPr>
        <w:t xml:space="preserve"> сельсовета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района «Об утверждении отчета об исполнении бюджета» муниципального образования «</w:t>
      </w:r>
      <w:proofErr w:type="spellStart"/>
      <w:r w:rsidRPr="004F54BB">
        <w:rPr>
          <w:rFonts w:ascii="Arial" w:hAnsi="Arial" w:cs="Arial"/>
        </w:rPr>
        <w:t>Гостомлянский</w:t>
      </w:r>
      <w:proofErr w:type="spellEnd"/>
      <w:r w:rsidRPr="004F54BB">
        <w:rPr>
          <w:rFonts w:ascii="Arial" w:hAnsi="Arial" w:cs="Arial"/>
        </w:rPr>
        <w:t xml:space="preserve"> сельсовет» за 202</w:t>
      </w:r>
      <w:r>
        <w:rPr>
          <w:rFonts w:ascii="Arial" w:hAnsi="Arial" w:cs="Arial"/>
        </w:rPr>
        <w:t>2</w:t>
      </w:r>
      <w:r w:rsidRPr="004F54BB">
        <w:rPr>
          <w:rFonts w:ascii="Arial" w:hAnsi="Arial" w:cs="Arial"/>
        </w:rPr>
        <w:t xml:space="preserve">  год»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района Курской области.</w:t>
      </w:r>
    </w:p>
    <w:p w:rsidR="00540BBC" w:rsidRPr="004F54BB" w:rsidRDefault="00540BBC" w:rsidP="00540BBC">
      <w:pPr>
        <w:jc w:val="both"/>
        <w:rPr>
          <w:rFonts w:ascii="Arial" w:hAnsi="Arial" w:cs="Arial"/>
        </w:rPr>
      </w:pPr>
      <w:r w:rsidRPr="004F54BB">
        <w:rPr>
          <w:rFonts w:ascii="Arial" w:hAnsi="Arial" w:cs="Arial"/>
        </w:rPr>
        <w:t xml:space="preserve">        2. Обнародовать Временный порядок проведения публичных слушаний по проекту решения Собрания депутатов </w:t>
      </w:r>
      <w:proofErr w:type="spellStart"/>
      <w:r w:rsidRPr="004F54BB">
        <w:rPr>
          <w:rFonts w:ascii="Arial" w:hAnsi="Arial" w:cs="Arial"/>
        </w:rPr>
        <w:t>Гостомлянского</w:t>
      </w:r>
      <w:proofErr w:type="spellEnd"/>
      <w:r w:rsidRPr="004F54BB">
        <w:rPr>
          <w:rFonts w:ascii="Arial" w:hAnsi="Arial" w:cs="Arial"/>
        </w:rPr>
        <w:t xml:space="preserve"> сельсовета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района «Об утверждении отчета об исполнении бюджета» муниципального образования «</w:t>
      </w:r>
      <w:proofErr w:type="spellStart"/>
      <w:r w:rsidRPr="004F54BB">
        <w:rPr>
          <w:rFonts w:ascii="Arial" w:hAnsi="Arial" w:cs="Arial"/>
        </w:rPr>
        <w:t>Гостомлянский</w:t>
      </w:r>
      <w:proofErr w:type="spellEnd"/>
      <w:r w:rsidRPr="004F54BB">
        <w:rPr>
          <w:rFonts w:ascii="Arial" w:hAnsi="Arial" w:cs="Arial"/>
        </w:rPr>
        <w:t xml:space="preserve"> сельсовет» </w:t>
      </w:r>
      <w:proofErr w:type="spellStart"/>
      <w:r w:rsidRPr="004F54BB">
        <w:rPr>
          <w:rFonts w:ascii="Arial" w:hAnsi="Arial" w:cs="Arial"/>
        </w:rPr>
        <w:t>Медвенског</w:t>
      </w:r>
      <w:r>
        <w:rPr>
          <w:rFonts w:ascii="Arial" w:hAnsi="Arial" w:cs="Arial"/>
        </w:rPr>
        <w:t>о</w:t>
      </w:r>
      <w:proofErr w:type="spellEnd"/>
      <w:r>
        <w:rPr>
          <w:rFonts w:ascii="Arial" w:hAnsi="Arial" w:cs="Arial"/>
        </w:rPr>
        <w:t xml:space="preserve"> района Курской области за 2022</w:t>
      </w:r>
      <w:r w:rsidRPr="004F54BB">
        <w:rPr>
          <w:rFonts w:ascii="Arial" w:hAnsi="Arial" w:cs="Arial"/>
        </w:rPr>
        <w:t xml:space="preserve">  год»  на  информационных стендах  расположенных:</w:t>
      </w:r>
    </w:p>
    <w:p w:rsidR="00540BBC" w:rsidRPr="004F54BB" w:rsidRDefault="00540BBC" w:rsidP="00540BBC">
      <w:pPr>
        <w:ind w:firstLine="690"/>
        <w:jc w:val="both"/>
        <w:rPr>
          <w:rFonts w:ascii="Arial" w:hAnsi="Arial" w:cs="Arial"/>
        </w:rPr>
      </w:pPr>
      <w:r w:rsidRPr="004F54BB">
        <w:rPr>
          <w:rFonts w:ascii="Arial" w:hAnsi="Arial" w:cs="Arial"/>
        </w:rPr>
        <w:t xml:space="preserve">1-й-1-ое здание Администрации </w:t>
      </w:r>
      <w:proofErr w:type="spellStart"/>
      <w:r w:rsidRPr="004F54BB">
        <w:rPr>
          <w:rFonts w:ascii="Arial" w:hAnsi="Arial" w:cs="Arial"/>
        </w:rPr>
        <w:t>Гостомлянского</w:t>
      </w:r>
      <w:proofErr w:type="spellEnd"/>
      <w:r w:rsidRPr="004F54BB">
        <w:rPr>
          <w:rFonts w:ascii="Arial" w:hAnsi="Arial" w:cs="Arial"/>
        </w:rPr>
        <w:t xml:space="preserve"> сельсовета 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  района (с. 1-я Гостомля);</w:t>
      </w:r>
    </w:p>
    <w:p w:rsidR="00540BBC" w:rsidRPr="004F54BB" w:rsidRDefault="00540BBC" w:rsidP="00540BBC">
      <w:pPr>
        <w:ind w:firstLine="690"/>
        <w:jc w:val="both"/>
        <w:rPr>
          <w:rFonts w:ascii="Arial" w:hAnsi="Arial" w:cs="Arial"/>
        </w:rPr>
      </w:pPr>
      <w:r w:rsidRPr="004F54BB">
        <w:rPr>
          <w:rFonts w:ascii="Arial" w:hAnsi="Arial" w:cs="Arial"/>
        </w:rPr>
        <w:t xml:space="preserve">2-й-2-е здание Администрации </w:t>
      </w:r>
      <w:proofErr w:type="spellStart"/>
      <w:r w:rsidRPr="004F54BB">
        <w:rPr>
          <w:rFonts w:ascii="Arial" w:hAnsi="Arial" w:cs="Arial"/>
        </w:rPr>
        <w:t>Гостомлянского</w:t>
      </w:r>
      <w:proofErr w:type="spellEnd"/>
      <w:r w:rsidRPr="004F54BB">
        <w:rPr>
          <w:rFonts w:ascii="Arial" w:hAnsi="Arial" w:cs="Arial"/>
        </w:rPr>
        <w:t xml:space="preserve"> сельсовета 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  района (с. Тарасово);</w:t>
      </w:r>
    </w:p>
    <w:p w:rsidR="00540BBC" w:rsidRPr="004F54BB" w:rsidRDefault="00540BBC" w:rsidP="00540BBC">
      <w:pPr>
        <w:jc w:val="both"/>
        <w:rPr>
          <w:rFonts w:ascii="Arial" w:hAnsi="Arial" w:cs="Arial"/>
        </w:rPr>
      </w:pPr>
      <w:r w:rsidRPr="004F54BB">
        <w:rPr>
          <w:rFonts w:ascii="Arial" w:hAnsi="Arial" w:cs="Arial"/>
        </w:rPr>
        <w:t xml:space="preserve">  3. Провести публичные слушания по проекту решения Собрания депутатов </w:t>
      </w:r>
      <w:proofErr w:type="spellStart"/>
      <w:r w:rsidRPr="004F54BB">
        <w:rPr>
          <w:rFonts w:ascii="Arial" w:hAnsi="Arial" w:cs="Arial"/>
        </w:rPr>
        <w:t>Гостомлянского</w:t>
      </w:r>
      <w:proofErr w:type="spellEnd"/>
      <w:r w:rsidRPr="004F54BB">
        <w:rPr>
          <w:rFonts w:ascii="Arial" w:hAnsi="Arial" w:cs="Arial"/>
        </w:rPr>
        <w:t xml:space="preserve"> сельсовета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района «Об утверждении отчета об исполнении бюджета муниципального образования «</w:t>
      </w:r>
      <w:proofErr w:type="spellStart"/>
      <w:r w:rsidRPr="004F54BB">
        <w:rPr>
          <w:rFonts w:ascii="Arial" w:hAnsi="Arial" w:cs="Arial"/>
        </w:rPr>
        <w:t>Гостомлянский</w:t>
      </w:r>
      <w:proofErr w:type="spellEnd"/>
      <w:r w:rsidRPr="004F54BB">
        <w:rPr>
          <w:rFonts w:ascii="Arial" w:hAnsi="Arial" w:cs="Arial"/>
        </w:rPr>
        <w:t xml:space="preserve"> сельсовет» </w:t>
      </w: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района Курской области  за 202</w:t>
      </w:r>
      <w:r>
        <w:rPr>
          <w:rFonts w:ascii="Arial" w:hAnsi="Arial" w:cs="Arial"/>
        </w:rPr>
        <w:t>2</w:t>
      </w:r>
      <w:r w:rsidRPr="004F54BB">
        <w:rPr>
          <w:rFonts w:ascii="Arial" w:hAnsi="Arial" w:cs="Arial"/>
        </w:rPr>
        <w:t xml:space="preserve"> год» </w:t>
      </w:r>
      <w:r>
        <w:rPr>
          <w:rFonts w:ascii="Arial" w:hAnsi="Arial" w:cs="Arial"/>
        </w:rPr>
        <w:t>03 мая</w:t>
      </w:r>
      <w:r w:rsidRPr="004F54BB">
        <w:rPr>
          <w:rFonts w:ascii="Arial" w:hAnsi="Arial" w:cs="Arial"/>
        </w:rPr>
        <w:t xml:space="preserve"> года в 14.00 час, по адресу: Курская область </w:t>
      </w:r>
      <w:proofErr w:type="spellStart"/>
      <w:r w:rsidRPr="004F54BB">
        <w:rPr>
          <w:rFonts w:ascii="Arial" w:hAnsi="Arial" w:cs="Arial"/>
        </w:rPr>
        <w:t>Медвенский</w:t>
      </w:r>
      <w:proofErr w:type="spellEnd"/>
      <w:r w:rsidRPr="004F54BB">
        <w:rPr>
          <w:rFonts w:ascii="Arial" w:hAnsi="Arial" w:cs="Arial"/>
        </w:rPr>
        <w:t xml:space="preserve"> район с. 1-я Гостомля, </w:t>
      </w:r>
      <w:proofErr w:type="spellStart"/>
      <w:r w:rsidRPr="004F54BB">
        <w:rPr>
          <w:rFonts w:ascii="Arial" w:hAnsi="Arial" w:cs="Arial"/>
        </w:rPr>
        <w:t>Гостомлянский</w:t>
      </w:r>
      <w:proofErr w:type="spellEnd"/>
      <w:r w:rsidRPr="004F54BB">
        <w:rPr>
          <w:rFonts w:ascii="Arial" w:hAnsi="Arial" w:cs="Arial"/>
        </w:rPr>
        <w:t xml:space="preserve"> сельский Дом культуры.</w:t>
      </w:r>
    </w:p>
    <w:p w:rsidR="00540BBC" w:rsidRPr="004F54BB" w:rsidRDefault="00540BBC" w:rsidP="00540BBC">
      <w:pPr>
        <w:jc w:val="both"/>
        <w:rPr>
          <w:rFonts w:ascii="Arial" w:hAnsi="Arial" w:cs="Arial"/>
        </w:rPr>
      </w:pPr>
      <w:r w:rsidRPr="004F54BB">
        <w:rPr>
          <w:rFonts w:ascii="Arial" w:hAnsi="Arial" w:cs="Arial"/>
        </w:rPr>
        <w:t xml:space="preserve">        4. Настоящее решение обнародовать на указанных в п. 2 информационных стендах.</w:t>
      </w:r>
    </w:p>
    <w:p w:rsidR="00540BBC" w:rsidRPr="004F54BB" w:rsidRDefault="00540BBC" w:rsidP="00540BBC">
      <w:pPr>
        <w:jc w:val="both"/>
        <w:rPr>
          <w:rFonts w:ascii="Arial" w:hAnsi="Arial" w:cs="Arial"/>
        </w:rPr>
      </w:pPr>
    </w:p>
    <w:p w:rsidR="00540BBC" w:rsidRPr="004F54BB" w:rsidRDefault="00540BBC" w:rsidP="00540BBC">
      <w:pPr>
        <w:jc w:val="both"/>
        <w:rPr>
          <w:rFonts w:ascii="Arial" w:hAnsi="Arial" w:cs="Arial"/>
        </w:rPr>
      </w:pPr>
      <w:r w:rsidRPr="004F54BB">
        <w:rPr>
          <w:rFonts w:ascii="Arial" w:hAnsi="Arial" w:cs="Arial"/>
        </w:rPr>
        <w:t>Председатель Собрания депутатов</w:t>
      </w:r>
    </w:p>
    <w:p w:rsidR="00540BBC" w:rsidRPr="004F54BB" w:rsidRDefault="00540BBC" w:rsidP="00540BBC">
      <w:pPr>
        <w:jc w:val="both"/>
        <w:rPr>
          <w:rFonts w:ascii="Arial" w:hAnsi="Arial" w:cs="Arial"/>
        </w:rPr>
      </w:pPr>
      <w:proofErr w:type="spellStart"/>
      <w:r w:rsidRPr="004F54BB">
        <w:rPr>
          <w:rFonts w:ascii="Arial" w:hAnsi="Arial" w:cs="Arial"/>
        </w:rPr>
        <w:t>Гостомлянского</w:t>
      </w:r>
      <w:proofErr w:type="spellEnd"/>
      <w:r w:rsidRPr="004F54BB">
        <w:rPr>
          <w:rFonts w:ascii="Arial" w:hAnsi="Arial" w:cs="Arial"/>
        </w:rPr>
        <w:t xml:space="preserve"> сельсовета                                                            </w:t>
      </w:r>
      <w:proofErr w:type="spellStart"/>
      <w:r w:rsidRPr="004F54BB">
        <w:rPr>
          <w:rFonts w:ascii="Arial" w:hAnsi="Arial" w:cs="Arial"/>
        </w:rPr>
        <w:t>Е.Н.Мельникова</w:t>
      </w:r>
      <w:proofErr w:type="spellEnd"/>
    </w:p>
    <w:p w:rsidR="00540BBC" w:rsidRPr="004F54BB" w:rsidRDefault="00540BBC" w:rsidP="00540BBC">
      <w:pPr>
        <w:jc w:val="both"/>
        <w:rPr>
          <w:rFonts w:ascii="Arial" w:hAnsi="Arial" w:cs="Arial"/>
        </w:rPr>
      </w:pPr>
    </w:p>
    <w:p w:rsidR="00540BBC" w:rsidRPr="004F54BB" w:rsidRDefault="00540BBC" w:rsidP="00540BBC">
      <w:pPr>
        <w:jc w:val="both"/>
        <w:rPr>
          <w:rFonts w:ascii="Arial" w:hAnsi="Arial" w:cs="Arial"/>
        </w:rPr>
      </w:pPr>
    </w:p>
    <w:p w:rsidR="00540BBC" w:rsidRPr="004F54BB" w:rsidRDefault="00540BBC" w:rsidP="00540BBC">
      <w:pPr>
        <w:jc w:val="both"/>
        <w:rPr>
          <w:rFonts w:ascii="Arial" w:hAnsi="Arial" w:cs="Arial"/>
        </w:rPr>
      </w:pPr>
      <w:r w:rsidRPr="004F54BB">
        <w:rPr>
          <w:rFonts w:ascii="Arial" w:hAnsi="Arial" w:cs="Arial"/>
        </w:rPr>
        <w:t xml:space="preserve">Глава </w:t>
      </w:r>
      <w:proofErr w:type="spellStart"/>
      <w:r w:rsidRPr="004F54BB">
        <w:rPr>
          <w:rFonts w:ascii="Arial" w:hAnsi="Arial" w:cs="Arial"/>
        </w:rPr>
        <w:t>Гостомлянского</w:t>
      </w:r>
      <w:proofErr w:type="spellEnd"/>
      <w:r w:rsidRPr="004F54BB">
        <w:rPr>
          <w:rFonts w:ascii="Arial" w:hAnsi="Arial" w:cs="Arial"/>
        </w:rPr>
        <w:t xml:space="preserve"> сельсовета                                                  </w:t>
      </w:r>
      <w:proofErr w:type="spellStart"/>
      <w:r w:rsidRPr="004F54BB">
        <w:rPr>
          <w:rFonts w:ascii="Arial" w:hAnsi="Arial" w:cs="Arial"/>
        </w:rPr>
        <w:t>А.Н.Харланов</w:t>
      </w:r>
      <w:proofErr w:type="spellEnd"/>
    </w:p>
    <w:p w:rsidR="00540BBC" w:rsidRDefault="00540BBC" w:rsidP="00540BBC">
      <w:pPr>
        <w:shd w:val="clear" w:color="auto" w:fill="FFFFFF"/>
        <w:tabs>
          <w:tab w:val="left" w:pos="3979"/>
        </w:tabs>
        <w:autoSpaceDE w:val="0"/>
        <w:spacing w:before="326" w:line="312" w:lineRule="exact"/>
        <w:rPr>
          <w:b/>
        </w:rPr>
      </w:pPr>
    </w:p>
    <w:p w:rsidR="00540BBC" w:rsidRDefault="00540BBC" w:rsidP="00540BBC">
      <w:pPr>
        <w:jc w:val="right"/>
      </w:pPr>
    </w:p>
    <w:p w:rsidR="00540BBC" w:rsidRDefault="00540BBC" w:rsidP="00540BBC">
      <w:pPr>
        <w:jc w:val="right"/>
      </w:pPr>
    </w:p>
    <w:p w:rsidR="00540BBC" w:rsidRDefault="00540BBC" w:rsidP="00540BBC">
      <w:pPr>
        <w:jc w:val="right"/>
      </w:pPr>
      <w:r>
        <w:t xml:space="preserve">                                                                                     </w:t>
      </w:r>
    </w:p>
    <w:p w:rsidR="00540BBC" w:rsidRPr="004F54BB" w:rsidRDefault="00540BBC" w:rsidP="00540BBC">
      <w:pPr>
        <w:jc w:val="right"/>
        <w:rPr>
          <w:rFonts w:ascii="Arial" w:hAnsi="Arial" w:cs="Arial"/>
        </w:rPr>
      </w:pPr>
      <w:r w:rsidRPr="004F54BB">
        <w:rPr>
          <w:rFonts w:ascii="Arial" w:hAnsi="Arial" w:cs="Arial"/>
        </w:rPr>
        <w:t>Утвержден</w:t>
      </w:r>
    </w:p>
    <w:p w:rsidR="00540BBC" w:rsidRPr="004F54BB" w:rsidRDefault="00540BBC" w:rsidP="00540BBC">
      <w:pPr>
        <w:ind w:left="4956"/>
        <w:jc w:val="right"/>
        <w:rPr>
          <w:rFonts w:ascii="Arial" w:hAnsi="Arial" w:cs="Arial"/>
        </w:rPr>
      </w:pPr>
      <w:r w:rsidRPr="004F54BB">
        <w:rPr>
          <w:rFonts w:ascii="Arial" w:hAnsi="Arial" w:cs="Arial"/>
        </w:rPr>
        <w:t>решением Собрания депутатов</w:t>
      </w:r>
    </w:p>
    <w:p w:rsidR="00540BBC" w:rsidRPr="004F54BB" w:rsidRDefault="00540BBC" w:rsidP="00540BBC">
      <w:pPr>
        <w:ind w:left="4956"/>
        <w:jc w:val="right"/>
        <w:rPr>
          <w:rFonts w:ascii="Arial" w:hAnsi="Arial" w:cs="Arial"/>
        </w:rPr>
      </w:pPr>
      <w:proofErr w:type="spellStart"/>
      <w:r w:rsidRPr="004F54BB">
        <w:rPr>
          <w:rFonts w:ascii="Arial" w:hAnsi="Arial" w:cs="Arial"/>
        </w:rPr>
        <w:t>Гостомлянского</w:t>
      </w:r>
      <w:proofErr w:type="spellEnd"/>
      <w:r w:rsidRPr="004F54BB">
        <w:rPr>
          <w:rFonts w:ascii="Arial" w:hAnsi="Arial" w:cs="Arial"/>
        </w:rPr>
        <w:t xml:space="preserve"> сельсовета</w:t>
      </w:r>
    </w:p>
    <w:p w:rsidR="00540BBC" w:rsidRPr="004F54BB" w:rsidRDefault="00540BBC" w:rsidP="00540BBC">
      <w:pPr>
        <w:ind w:left="4956"/>
        <w:jc w:val="right"/>
        <w:rPr>
          <w:rFonts w:ascii="Arial" w:hAnsi="Arial" w:cs="Arial"/>
        </w:rPr>
      </w:pPr>
      <w:proofErr w:type="spellStart"/>
      <w:r w:rsidRPr="004F54BB">
        <w:rPr>
          <w:rFonts w:ascii="Arial" w:hAnsi="Arial" w:cs="Arial"/>
        </w:rPr>
        <w:t>Медвенского</w:t>
      </w:r>
      <w:proofErr w:type="spellEnd"/>
      <w:r w:rsidRPr="004F54BB">
        <w:rPr>
          <w:rFonts w:ascii="Arial" w:hAnsi="Arial" w:cs="Arial"/>
        </w:rPr>
        <w:t xml:space="preserve"> района</w:t>
      </w:r>
    </w:p>
    <w:p w:rsidR="00540BBC" w:rsidRPr="004F54BB" w:rsidRDefault="00540BBC" w:rsidP="00540BBC">
      <w:pPr>
        <w:ind w:left="4956"/>
        <w:jc w:val="right"/>
        <w:rPr>
          <w:rFonts w:ascii="Arial" w:hAnsi="Arial" w:cs="Arial"/>
          <w:spacing w:val="-3"/>
        </w:rPr>
      </w:pPr>
      <w:r w:rsidRPr="004F54BB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12.04.2023</w:t>
      </w:r>
      <w:r w:rsidRPr="004F54BB">
        <w:rPr>
          <w:rFonts w:ascii="Arial" w:hAnsi="Arial" w:cs="Arial"/>
        </w:rPr>
        <w:t xml:space="preserve"> г. № </w:t>
      </w:r>
      <w:r>
        <w:rPr>
          <w:rFonts w:ascii="Arial" w:hAnsi="Arial" w:cs="Arial"/>
          <w:spacing w:val="-3"/>
        </w:rPr>
        <w:t>126/432</w:t>
      </w:r>
    </w:p>
    <w:p w:rsidR="00540BBC" w:rsidRPr="004F54BB" w:rsidRDefault="00540BBC" w:rsidP="00540BBC">
      <w:pPr>
        <w:ind w:left="4956"/>
        <w:jc w:val="right"/>
        <w:rPr>
          <w:rFonts w:ascii="Arial" w:hAnsi="Arial" w:cs="Arial"/>
        </w:rPr>
      </w:pPr>
    </w:p>
    <w:p w:rsidR="00540BBC" w:rsidRPr="00296F73" w:rsidRDefault="00540BBC" w:rsidP="00540BBC">
      <w:pPr>
        <w:ind w:right="-389"/>
        <w:jc w:val="both"/>
        <w:rPr>
          <w:sz w:val="16"/>
          <w:szCs w:val="16"/>
        </w:rPr>
      </w:pPr>
    </w:p>
    <w:p w:rsidR="00540BBC" w:rsidRPr="00296F73" w:rsidRDefault="00540BBC" w:rsidP="00540BBC">
      <w:pPr>
        <w:jc w:val="center"/>
        <w:rPr>
          <w:rFonts w:ascii="Arial" w:hAnsi="Arial" w:cs="Arial"/>
          <w:b/>
        </w:rPr>
      </w:pPr>
      <w:r w:rsidRPr="00296F73">
        <w:rPr>
          <w:rFonts w:ascii="Arial" w:hAnsi="Arial" w:cs="Arial"/>
          <w:b/>
        </w:rPr>
        <w:t>ВРЕМЕННЫЙ ПОРЯДОК</w:t>
      </w:r>
    </w:p>
    <w:p w:rsidR="00540BBC" w:rsidRPr="00296F73" w:rsidRDefault="00540BBC" w:rsidP="00540BBC">
      <w:pPr>
        <w:jc w:val="center"/>
        <w:rPr>
          <w:rFonts w:ascii="Arial" w:hAnsi="Arial" w:cs="Arial"/>
          <w:b/>
        </w:rPr>
      </w:pPr>
      <w:r w:rsidRPr="00296F73">
        <w:rPr>
          <w:rFonts w:ascii="Arial" w:hAnsi="Arial" w:cs="Arial"/>
          <w:b/>
        </w:rPr>
        <w:t xml:space="preserve">проведения публичных слушаний по проекту решения Собрания депутатов </w:t>
      </w:r>
      <w:proofErr w:type="spellStart"/>
      <w:r w:rsidRPr="00296F73">
        <w:rPr>
          <w:rFonts w:ascii="Arial" w:hAnsi="Arial" w:cs="Arial"/>
          <w:b/>
        </w:rPr>
        <w:t>Гостомлянского</w:t>
      </w:r>
      <w:proofErr w:type="spellEnd"/>
      <w:r w:rsidRPr="00296F73">
        <w:rPr>
          <w:rFonts w:ascii="Arial" w:hAnsi="Arial" w:cs="Arial"/>
          <w:b/>
        </w:rPr>
        <w:t xml:space="preserve"> сельсовета </w:t>
      </w:r>
      <w:proofErr w:type="spellStart"/>
      <w:r w:rsidRPr="00296F73">
        <w:rPr>
          <w:rFonts w:ascii="Arial" w:hAnsi="Arial" w:cs="Arial"/>
          <w:b/>
        </w:rPr>
        <w:t>Медвенского</w:t>
      </w:r>
      <w:proofErr w:type="spellEnd"/>
      <w:r w:rsidRPr="00296F73">
        <w:rPr>
          <w:rFonts w:ascii="Arial" w:hAnsi="Arial" w:cs="Arial"/>
          <w:b/>
        </w:rPr>
        <w:t xml:space="preserve"> района «Об утверждении</w:t>
      </w:r>
      <w:r>
        <w:rPr>
          <w:rFonts w:ascii="Arial" w:hAnsi="Arial" w:cs="Arial"/>
          <w:b/>
        </w:rPr>
        <w:t xml:space="preserve"> </w:t>
      </w:r>
      <w:r w:rsidRPr="00296F73">
        <w:rPr>
          <w:rFonts w:ascii="Arial" w:hAnsi="Arial" w:cs="Arial"/>
          <w:b/>
        </w:rPr>
        <w:t>отчета об исполнении бюдж</w:t>
      </w:r>
      <w:r>
        <w:rPr>
          <w:rFonts w:ascii="Arial" w:hAnsi="Arial" w:cs="Arial"/>
          <w:b/>
        </w:rPr>
        <w:t xml:space="preserve">ета» муниципального образования </w:t>
      </w:r>
      <w:r w:rsidRPr="00296F73">
        <w:rPr>
          <w:rFonts w:ascii="Arial" w:hAnsi="Arial" w:cs="Arial"/>
          <w:b/>
        </w:rPr>
        <w:t>«</w:t>
      </w:r>
      <w:proofErr w:type="spellStart"/>
      <w:r w:rsidRPr="00296F73">
        <w:rPr>
          <w:rFonts w:ascii="Arial" w:hAnsi="Arial" w:cs="Arial"/>
          <w:b/>
        </w:rPr>
        <w:t>Гостомлянский</w:t>
      </w:r>
      <w:proofErr w:type="spellEnd"/>
      <w:r w:rsidRPr="00296F73">
        <w:rPr>
          <w:rFonts w:ascii="Arial" w:hAnsi="Arial" w:cs="Arial"/>
          <w:b/>
        </w:rPr>
        <w:t xml:space="preserve"> сельсовет» </w:t>
      </w:r>
      <w:proofErr w:type="spellStart"/>
      <w:r w:rsidRPr="00296F73">
        <w:rPr>
          <w:rFonts w:ascii="Arial" w:hAnsi="Arial" w:cs="Arial"/>
          <w:b/>
        </w:rPr>
        <w:t>Медвенского</w:t>
      </w:r>
      <w:proofErr w:type="spellEnd"/>
      <w:r w:rsidRPr="00296F73">
        <w:rPr>
          <w:rFonts w:ascii="Arial" w:hAnsi="Arial" w:cs="Arial"/>
          <w:b/>
        </w:rPr>
        <w:t xml:space="preserve"> района Курской области за 202</w:t>
      </w:r>
      <w:r>
        <w:rPr>
          <w:rFonts w:ascii="Arial" w:hAnsi="Arial" w:cs="Arial"/>
          <w:b/>
        </w:rPr>
        <w:t>2</w:t>
      </w:r>
      <w:r w:rsidRPr="00296F73">
        <w:rPr>
          <w:rFonts w:ascii="Arial" w:hAnsi="Arial" w:cs="Arial"/>
          <w:b/>
        </w:rPr>
        <w:t xml:space="preserve">  год»</w:t>
      </w:r>
    </w:p>
    <w:p w:rsidR="00540BBC" w:rsidRPr="00296F73" w:rsidRDefault="00540BBC" w:rsidP="00540BBC">
      <w:pPr>
        <w:jc w:val="both"/>
        <w:rPr>
          <w:rFonts w:ascii="Arial" w:hAnsi="Arial" w:cs="Arial"/>
          <w:b/>
        </w:rPr>
      </w:pPr>
    </w:p>
    <w:p w:rsidR="00540BBC" w:rsidRPr="00296F73" w:rsidRDefault="00540BBC" w:rsidP="00540BBC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        1.Настоящий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 сельсовета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«Об утверждении отчета об исполнении бюджета» муниципального образования «</w:t>
      </w:r>
      <w:proofErr w:type="spellStart"/>
      <w:r w:rsidRPr="00296F73">
        <w:rPr>
          <w:rFonts w:ascii="Arial" w:hAnsi="Arial" w:cs="Arial"/>
        </w:rPr>
        <w:t>Гостомлянский</w:t>
      </w:r>
      <w:proofErr w:type="spellEnd"/>
      <w:r w:rsidRPr="00296F73">
        <w:rPr>
          <w:rFonts w:ascii="Arial" w:hAnsi="Arial" w:cs="Arial"/>
        </w:rPr>
        <w:t xml:space="preserve"> сельсовет»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Курской области за 202</w:t>
      </w:r>
      <w:r>
        <w:rPr>
          <w:rFonts w:ascii="Arial" w:hAnsi="Arial" w:cs="Arial"/>
        </w:rPr>
        <w:t>2</w:t>
      </w:r>
      <w:r w:rsidRPr="00296F73">
        <w:rPr>
          <w:rFonts w:ascii="Arial" w:hAnsi="Arial" w:cs="Arial"/>
        </w:rPr>
        <w:t xml:space="preserve">  год»</w:t>
      </w:r>
    </w:p>
    <w:p w:rsidR="00540BBC" w:rsidRPr="00296F73" w:rsidRDefault="00540BBC" w:rsidP="00540BBC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       2. Публичные слушания по проекту решения Собрания депутатов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«Об утверждении отчета об исполнении бюджета» муниципального образования «</w:t>
      </w:r>
      <w:proofErr w:type="spellStart"/>
      <w:r w:rsidRPr="00296F73">
        <w:rPr>
          <w:rFonts w:ascii="Arial" w:hAnsi="Arial" w:cs="Arial"/>
        </w:rPr>
        <w:t>Гостомлянский</w:t>
      </w:r>
      <w:proofErr w:type="spellEnd"/>
      <w:r w:rsidRPr="00296F73">
        <w:rPr>
          <w:rFonts w:ascii="Arial" w:hAnsi="Arial" w:cs="Arial"/>
        </w:rPr>
        <w:t xml:space="preserve"> сельсовет»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Курской области за 202</w:t>
      </w:r>
      <w:r>
        <w:rPr>
          <w:rFonts w:ascii="Arial" w:hAnsi="Arial" w:cs="Arial"/>
        </w:rPr>
        <w:t xml:space="preserve">2 </w:t>
      </w:r>
      <w:r w:rsidRPr="00296F73">
        <w:rPr>
          <w:rFonts w:ascii="Arial" w:hAnsi="Arial" w:cs="Arial"/>
        </w:rPr>
        <w:t>год» являются одним из способов непосредственного участия граждан в осуществлении местного самоуправления.</w:t>
      </w:r>
    </w:p>
    <w:p w:rsidR="00540BBC" w:rsidRPr="00296F73" w:rsidRDefault="00540BBC" w:rsidP="00540B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 w:rsidRPr="00296F73">
        <w:rPr>
          <w:rFonts w:ascii="Arial" w:hAnsi="Arial" w:cs="Arial"/>
        </w:rPr>
        <w:t xml:space="preserve">Обсуждение проекта решения Собрания депутатов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«Об утверждении отчета об исполнении бюджета» муниципального образования «</w:t>
      </w:r>
      <w:proofErr w:type="spellStart"/>
      <w:r w:rsidRPr="00296F73">
        <w:rPr>
          <w:rFonts w:ascii="Arial" w:hAnsi="Arial" w:cs="Arial"/>
        </w:rPr>
        <w:t>Гостомлянский</w:t>
      </w:r>
      <w:proofErr w:type="spellEnd"/>
      <w:r w:rsidRPr="00296F73">
        <w:rPr>
          <w:rFonts w:ascii="Arial" w:hAnsi="Arial" w:cs="Arial"/>
        </w:rPr>
        <w:t xml:space="preserve"> сельсовет»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Курской области за 202</w:t>
      </w:r>
      <w:r>
        <w:rPr>
          <w:rFonts w:ascii="Arial" w:hAnsi="Arial" w:cs="Arial"/>
        </w:rPr>
        <w:t>2</w:t>
      </w:r>
      <w:r w:rsidRPr="00296F73">
        <w:rPr>
          <w:rFonts w:ascii="Arial" w:hAnsi="Arial" w:cs="Arial"/>
        </w:rPr>
        <w:t xml:space="preserve">  год»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«Об утверждении отчета об исполнении бюджета» муниципального образования</w:t>
      </w:r>
      <w:proofErr w:type="gramEnd"/>
      <w:r w:rsidRPr="00296F73">
        <w:rPr>
          <w:rFonts w:ascii="Arial" w:hAnsi="Arial" w:cs="Arial"/>
        </w:rPr>
        <w:t xml:space="preserve"> «</w:t>
      </w:r>
      <w:proofErr w:type="spellStart"/>
      <w:r w:rsidRPr="00296F73">
        <w:rPr>
          <w:rFonts w:ascii="Arial" w:hAnsi="Arial" w:cs="Arial"/>
        </w:rPr>
        <w:t>Гостомлянский</w:t>
      </w:r>
      <w:proofErr w:type="spellEnd"/>
      <w:r w:rsidRPr="00296F73">
        <w:rPr>
          <w:rFonts w:ascii="Arial" w:hAnsi="Arial" w:cs="Arial"/>
        </w:rPr>
        <w:t xml:space="preserve"> сельсовет» 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Курской области за 202</w:t>
      </w:r>
      <w:r>
        <w:rPr>
          <w:rFonts w:ascii="Arial" w:hAnsi="Arial" w:cs="Arial"/>
        </w:rPr>
        <w:t>2</w:t>
      </w:r>
      <w:r w:rsidRPr="00296F73">
        <w:rPr>
          <w:rFonts w:ascii="Arial" w:hAnsi="Arial" w:cs="Arial"/>
        </w:rPr>
        <w:t xml:space="preserve"> год».</w:t>
      </w:r>
    </w:p>
    <w:p w:rsidR="00540BBC" w:rsidRPr="00296F73" w:rsidRDefault="00540BBC" w:rsidP="00540BBC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       3.Решение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района. Данное решение подлежит обнародованию на информационных стендах, расположенных:</w:t>
      </w:r>
    </w:p>
    <w:p w:rsidR="00540BBC" w:rsidRPr="00296F73" w:rsidRDefault="00540BBC" w:rsidP="00540BBC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>1-й-1-ое здание</w:t>
      </w:r>
      <w:r w:rsidRPr="00296F73">
        <w:rPr>
          <w:rFonts w:ascii="Arial" w:hAnsi="Arial" w:cs="Arial"/>
          <w:sz w:val="28"/>
          <w:szCs w:val="28"/>
        </w:rPr>
        <w:t xml:space="preserve"> </w:t>
      </w:r>
      <w:r w:rsidRPr="00296F73">
        <w:rPr>
          <w:rFonts w:ascii="Arial" w:hAnsi="Arial" w:cs="Arial"/>
        </w:rPr>
        <w:t xml:space="preserve">Администрации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  района (с. 1-я Гостомля);</w:t>
      </w:r>
    </w:p>
    <w:p w:rsidR="00540BBC" w:rsidRPr="00296F73" w:rsidRDefault="00540BBC" w:rsidP="00540BBC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2-й-2-ое здание Администрации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  района (</w:t>
      </w:r>
      <w:proofErr w:type="spellStart"/>
      <w:r w:rsidRPr="00296F73">
        <w:rPr>
          <w:rFonts w:ascii="Arial" w:hAnsi="Arial" w:cs="Arial"/>
        </w:rPr>
        <w:t>с</w:t>
      </w:r>
      <w:proofErr w:type="gramStart"/>
      <w:r w:rsidRPr="00296F73">
        <w:rPr>
          <w:rFonts w:ascii="Arial" w:hAnsi="Arial" w:cs="Arial"/>
        </w:rPr>
        <w:t>.Т</w:t>
      </w:r>
      <w:proofErr w:type="gramEnd"/>
      <w:r w:rsidRPr="00296F73">
        <w:rPr>
          <w:rFonts w:ascii="Arial" w:hAnsi="Arial" w:cs="Arial"/>
        </w:rPr>
        <w:t>арасово</w:t>
      </w:r>
      <w:proofErr w:type="spellEnd"/>
      <w:r w:rsidRPr="00296F73">
        <w:rPr>
          <w:rFonts w:ascii="Arial" w:hAnsi="Arial" w:cs="Arial"/>
        </w:rPr>
        <w:t>);</w:t>
      </w:r>
    </w:p>
    <w:p w:rsidR="00540BBC" w:rsidRPr="00296F73" w:rsidRDefault="00540BBC" w:rsidP="00540BBC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не </w:t>
      </w:r>
      <w:proofErr w:type="gramStart"/>
      <w:r w:rsidRPr="00296F73">
        <w:rPr>
          <w:rFonts w:ascii="Arial" w:hAnsi="Arial" w:cs="Arial"/>
        </w:rPr>
        <w:t>позднее</w:t>
      </w:r>
      <w:proofErr w:type="gramEnd"/>
      <w:r w:rsidRPr="00296F73">
        <w:rPr>
          <w:rFonts w:ascii="Arial" w:hAnsi="Arial" w:cs="Arial"/>
        </w:rPr>
        <w:t xml:space="preserve"> чем за 7 дней до дня опубликования слушаний.</w:t>
      </w:r>
    </w:p>
    <w:p w:rsidR="00540BBC" w:rsidRPr="00296F73" w:rsidRDefault="00540BBC" w:rsidP="00540BBC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   4. В публичных слушаниях могут принимать участие все желающие граждане, проживающие на территории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сельсовета.</w:t>
      </w:r>
    </w:p>
    <w:p w:rsidR="00540BBC" w:rsidRPr="00296F73" w:rsidRDefault="00540BBC" w:rsidP="00540BBC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   5. Председательствующим на публичных слушаниях является председатель Собрания депутатов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района, либо председатель комиссии по обсуждению проекта решения Собрания депутатов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«Об утверждении отчета об исполнении бюджета» муниципального образования «</w:t>
      </w:r>
      <w:proofErr w:type="spellStart"/>
      <w:r w:rsidRPr="00296F73">
        <w:rPr>
          <w:rFonts w:ascii="Arial" w:hAnsi="Arial" w:cs="Arial"/>
        </w:rPr>
        <w:t>Гостомлянский</w:t>
      </w:r>
      <w:proofErr w:type="spellEnd"/>
      <w:r w:rsidRPr="00296F73">
        <w:rPr>
          <w:rFonts w:ascii="Arial" w:hAnsi="Arial" w:cs="Arial"/>
        </w:rPr>
        <w:t xml:space="preserve"> сельсовет»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Курской области за 202</w:t>
      </w:r>
      <w:r>
        <w:rPr>
          <w:rFonts w:ascii="Arial" w:hAnsi="Arial" w:cs="Arial"/>
        </w:rPr>
        <w:t>2</w:t>
      </w:r>
      <w:r w:rsidRPr="00296F73">
        <w:rPr>
          <w:rFonts w:ascii="Arial" w:hAnsi="Arial" w:cs="Arial"/>
        </w:rPr>
        <w:t xml:space="preserve"> год», приему и учету предложений </w:t>
      </w:r>
      <w:r w:rsidRPr="00296F73">
        <w:rPr>
          <w:rFonts w:ascii="Arial" w:hAnsi="Arial" w:cs="Arial"/>
        </w:rPr>
        <w:lastRenderedPageBreak/>
        <w:t>по нему (далее – комиссия).</w:t>
      </w:r>
    </w:p>
    <w:p w:rsidR="00540BBC" w:rsidRPr="00296F73" w:rsidRDefault="00540BBC" w:rsidP="00540B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296F73">
        <w:rPr>
          <w:rFonts w:ascii="Arial" w:hAnsi="Arial" w:cs="Arial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540BBC" w:rsidRPr="00296F73" w:rsidRDefault="00540BBC" w:rsidP="00540BBC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   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296F73">
        <w:rPr>
          <w:rFonts w:ascii="Arial" w:hAnsi="Arial" w:cs="Arial"/>
        </w:rPr>
        <w:t>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 формах.</w:t>
      </w:r>
      <w:proofErr w:type="gramEnd"/>
    </w:p>
    <w:p w:rsidR="00540BBC" w:rsidRPr="00296F73" w:rsidRDefault="00540BBC" w:rsidP="00540BBC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       7. По результатам публичных слушаний принимаются рекомендации по проекту решения Собрания депутатов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«Об утверждении отчета об исполнении бюджета» муниципального образования «</w:t>
      </w:r>
      <w:proofErr w:type="spellStart"/>
      <w:r w:rsidRPr="00296F73">
        <w:rPr>
          <w:rFonts w:ascii="Arial" w:hAnsi="Arial" w:cs="Arial"/>
        </w:rPr>
        <w:t>Гостомлянский</w:t>
      </w:r>
      <w:proofErr w:type="spellEnd"/>
      <w:r w:rsidRPr="00296F73">
        <w:rPr>
          <w:rFonts w:ascii="Arial" w:hAnsi="Arial" w:cs="Arial"/>
        </w:rPr>
        <w:t xml:space="preserve"> сельсовет»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Курской области за 202</w:t>
      </w:r>
      <w:r>
        <w:rPr>
          <w:rFonts w:ascii="Arial" w:hAnsi="Arial" w:cs="Arial"/>
        </w:rPr>
        <w:t>2</w:t>
      </w:r>
      <w:r w:rsidRPr="00296F73">
        <w:rPr>
          <w:rFonts w:ascii="Arial" w:hAnsi="Arial" w:cs="Arial"/>
        </w:rPr>
        <w:t xml:space="preserve"> год».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540BBC" w:rsidRPr="00296F73" w:rsidRDefault="00540BBC" w:rsidP="00540BBC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       8. Протокол публичных слушаний вместе с принятыми на них рекомендациями направляется Собранию депутатов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 и обнародуется на информационных стендах, указанных в п. 3</w:t>
      </w:r>
    </w:p>
    <w:p w:rsidR="00540BBC" w:rsidRPr="00296F73" w:rsidRDefault="00540BBC" w:rsidP="00540BBC">
      <w:pPr>
        <w:jc w:val="both"/>
        <w:rPr>
          <w:rFonts w:ascii="Arial" w:hAnsi="Arial" w:cs="Arial"/>
        </w:rPr>
      </w:pPr>
      <w:r w:rsidRPr="00296F73">
        <w:rPr>
          <w:rFonts w:ascii="Arial" w:hAnsi="Arial" w:cs="Arial"/>
        </w:rPr>
        <w:t xml:space="preserve">       9. Подготовка и проведение публичных слушаний, подготовка всех информационных материалов  возлагается на председателя Собрания депутатов </w:t>
      </w:r>
      <w:proofErr w:type="spellStart"/>
      <w:r w:rsidRPr="00296F73">
        <w:rPr>
          <w:rFonts w:ascii="Arial" w:hAnsi="Arial" w:cs="Arial"/>
        </w:rPr>
        <w:t>Гостомлянского</w:t>
      </w:r>
      <w:proofErr w:type="spellEnd"/>
      <w:r w:rsidRPr="00296F73">
        <w:rPr>
          <w:rFonts w:ascii="Arial" w:hAnsi="Arial" w:cs="Arial"/>
        </w:rPr>
        <w:t xml:space="preserve"> сельсовета </w:t>
      </w:r>
      <w:proofErr w:type="spellStart"/>
      <w:r w:rsidRPr="00296F73">
        <w:rPr>
          <w:rFonts w:ascii="Arial" w:hAnsi="Arial" w:cs="Arial"/>
        </w:rPr>
        <w:t>Медвенского</w:t>
      </w:r>
      <w:proofErr w:type="spellEnd"/>
      <w:r w:rsidRPr="00296F73">
        <w:rPr>
          <w:rFonts w:ascii="Arial" w:hAnsi="Arial" w:cs="Arial"/>
        </w:rPr>
        <w:t xml:space="preserve"> района.</w:t>
      </w:r>
    </w:p>
    <w:p w:rsidR="00540BBC" w:rsidRPr="00296F73" w:rsidRDefault="00540BBC" w:rsidP="00540BBC">
      <w:pPr>
        <w:jc w:val="both"/>
        <w:rPr>
          <w:rFonts w:ascii="Arial" w:hAnsi="Arial" w:cs="Arial"/>
        </w:rPr>
      </w:pPr>
    </w:p>
    <w:p w:rsidR="00540BBC" w:rsidRPr="00296F73" w:rsidRDefault="00540BBC" w:rsidP="00540BBC">
      <w:pPr>
        <w:jc w:val="both"/>
        <w:rPr>
          <w:rFonts w:ascii="Arial" w:hAnsi="Arial" w:cs="Arial"/>
        </w:rPr>
      </w:pPr>
    </w:p>
    <w:p w:rsidR="00540BBC" w:rsidRPr="00296F73" w:rsidRDefault="00540BBC" w:rsidP="00540BBC">
      <w:pPr>
        <w:jc w:val="both"/>
        <w:rPr>
          <w:rFonts w:ascii="Arial" w:hAnsi="Arial" w:cs="Arial"/>
          <w:b/>
        </w:rPr>
      </w:pPr>
    </w:p>
    <w:p w:rsidR="00540BBC" w:rsidRPr="00296F73" w:rsidRDefault="00540BBC" w:rsidP="00540BBC">
      <w:pPr>
        <w:jc w:val="both"/>
        <w:rPr>
          <w:rFonts w:ascii="Arial" w:hAnsi="Arial" w:cs="Arial"/>
          <w:b/>
        </w:rPr>
      </w:pPr>
    </w:p>
    <w:p w:rsidR="003A7F52" w:rsidRDefault="00540BBC">
      <w:bookmarkStart w:id="0" w:name="_GoBack"/>
      <w:bookmarkEnd w:id="0"/>
    </w:p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6C3"/>
    <w:rsid w:val="0030799A"/>
    <w:rsid w:val="00540BBC"/>
    <w:rsid w:val="006576C3"/>
    <w:rsid w:val="00B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BC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40BBC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4">
    <w:name w:val="Без интервала Знак"/>
    <w:link w:val="a3"/>
    <w:rsid w:val="00540BBC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BC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40BBC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4">
    <w:name w:val="Без интервала Знак"/>
    <w:link w:val="a3"/>
    <w:rsid w:val="00540BBC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956</Words>
  <Characters>5455</Characters>
  <Application>Microsoft Office Word</Application>
  <DocSecurity>0</DocSecurity>
  <Lines>45</Lines>
  <Paragraphs>12</Paragraphs>
  <ScaleCrop>false</ScaleCrop>
  <Company>HP</Company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2023-04-14T07:52:00Z</dcterms:created>
  <dcterms:modified xsi:type="dcterms:W3CDTF">2023-04-14T07:52:00Z</dcterms:modified>
</cp:coreProperties>
</file>