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AF" w:rsidRPr="004C356C" w:rsidRDefault="00D954AF" w:rsidP="00D954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35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954AF" w:rsidRPr="004C356C" w:rsidRDefault="00D954AF" w:rsidP="00D954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356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954AF" w:rsidRPr="004C356C" w:rsidRDefault="00D954AF" w:rsidP="00D954A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4C356C">
        <w:rPr>
          <w:rFonts w:ascii="Arial" w:hAnsi="Arial" w:cs="Arial"/>
          <w:b/>
          <w:sz w:val="32"/>
          <w:szCs w:val="32"/>
        </w:rPr>
        <w:t>МЕДВЕНСКОГО РАЙОНА</w:t>
      </w:r>
    </w:p>
    <w:p w:rsidR="00D954AF" w:rsidRPr="004C356C" w:rsidRDefault="00D954AF" w:rsidP="00D954AF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C356C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D954AF" w:rsidRPr="00D6616E" w:rsidRDefault="00D954AF" w:rsidP="00D954AF">
      <w:pPr>
        <w:spacing w:line="200" w:lineRule="atLeast"/>
        <w:ind w:firstLine="737"/>
        <w:jc w:val="center"/>
        <w:rPr>
          <w:b/>
          <w:sz w:val="16"/>
          <w:szCs w:val="16"/>
        </w:rPr>
      </w:pPr>
    </w:p>
    <w:p w:rsidR="00D954AF" w:rsidRPr="00681C0C" w:rsidRDefault="00D954AF" w:rsidP="00D954AF">
      <w:pPr>
        <w:spacing w:line="200" w:lineRule="atLeast"/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954AF" w:rsidRDefault="00D954AF" w:rsidP="00D954AF">
      <w:pPr>
        <w:jc w:val="both"/>
        <w:rPr>
          <w:b/>
        </w:rPr>
      </w:pPr>
    </w:p>
    <w:p w:rsidR="00D954AF" w:rsidRPr="002C162D" w:rsidRDefault="00D954AF" w:rsidP="00D954AF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21.03.2024</w:t>
      </w:r>
      <w:r w:rsidRPr="002C162D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а  </w:t>
      </w:r>
      <w:r w:rsidRPr="002C162D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139/464</w:t>
      </w:r>
    </w:p>
    <w:p w:rsidR="00D954AF" w:rsidRDefault="00D954AF" w:rsidP="00D954AF">
      <w:pPr>
        <w:jc w:val="center"/>
        <w:rPr>
          <w:b/>
        </w:rPr>
      </w:pPr>
    </w:p>
    <w:p w:rsidR="00D954AF" w:rsidRPr="002C162D" w:rsidRDefault="00D954AF" w:rsidP="00D954AF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D954AF" w:rsidRPr="002C162D" w:rsidRDefault="00D954AF" w:rsidP="00D954AF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2C162D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D954AF" w:rsidRPr="002C162D" w:rsidRDefault="00D954AF" w:rsidP="00D954AF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2C162D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2C162D">
        <w:rPr>
          <w:rFonts w:ascii="Arial" w:hAnsi="Arial" w:cs="Arial"/>
          <w:b/>
          <w:sz w:val="32"/>
          <w:szCs w:val="32"/>
        </w:rPr>
        <w:t xml:space="preserve"> района «Об утверждении</w:t>
      </w:r>
    </w:p>
    <w:p w:rsidR="00D954AF" w:rsidRPr="002C162D" w:rsidRDefault="00D954AF" w:rsidP="00D954AF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>отчета об исполнении бюдж</w:t>
      </w:r>
      <w:r>
        <w:rPr>
          <w:rFonts w:ascii="Arial" w:hAnsi="Arial" w:cs="Arial"/>
          <w:b/>
          <w:sz w:val="32"/>
          <w:szCs w:val="32"/>
        </w:rPr>
        <w:t xml:space="preserve">ета» муниципального образования </w:t>
      </w:r>
      <w:r w:rsidRPr="002C162D">
        <w:rPr>
          <w:rFonts w:ascii="Arial" w:hAnsi="Arial" w:cs="Arial"/>
          <w:b/>
          <w:sz w:val="32"/>
          <w:szCs w:val="32"/>
        </w:rPr>
        <w:t>«</w:t>
      </w:r>
      <w:proofErr w:type="spellStart"/>
      <w:r w:rsidRPr="002C162D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2C162D">
        <w:rPr>
          <w:rFonts w:ascii="Arial" w:hAnsi="Arial" w:cs="Arial"/>
          <w:b/>
          <w:sz w:val="32"/>
          <w:szCs w:val="32"/>
        </w:rPr>
        <w:t xml:space="preserve"> сельсовет» за 20</w:t>
      </w:r>
      <w:r>
        <w:rPr>
          <w:rFonts w:ascii="Arial" w:hAnsi="Arial" w:cs="Arial"/>
          <w:b/>
          <w:sz w:val="32"/>
          <w:szCs w:val="32"/>
        </w:rPr>
        <w:t>23</w:t>
      </w:r>
      <w:r w:rsidRPr="002C162D">
        <w:rPr>
          <w:rFonts w:ascii="Arial" w:hAnsi="Arial" w:cs="Arial"/>
          <w:b/>
          <w:sz w:val="32"/>
          <w:szCs w:val="32"/>
        </w:rPr>
        <w:t xml:space="preserve">  год»</w:t>
      </w:r>
    </w:p>
    <w:p w:rsidR="00D954AF" w:rsidRPr="002C162D" w:rsidRDefault="00D954AF" w:rsidP="00D954AF">
      <w:pPr>
        <w:shd w:val="clear" w:color="auto" w:fill="FFFFFF"/>
        <w:tabs>
          <w:tab w:val="left" w:pos="3979"/>
        </w:tabs>
        <w:autoSpaceDE w:val="0"/>
        <w:spacing w:line="413" w:lineRule="atLeast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</w:p>
    <w:p w:rsidR="00D954AF" w:rsidRPr="004F54BB" w:rsidRDefault="00D954AF" w:rsidP="00D954AF">
      <w:pPr>
        <w:ind w:firstLine="765"/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Собрание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решило:</w:t>
      </w:r>
    </w:p>
    <w:p w:rsidR="00D954AF" w:rsidRPr="004F54BB" w:rsidRDefault="00D954AF" w:rsidP="00D954AF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 xml:space="preserve">3 </w:t>
      </w:r>
      <w:r w:rsidRPr="004F54BB">
        <w:rPr>
          <w:rFonts w:ascii="Arial" w:hAnsi="Arial" w:cs="Arial"/>
        </w:rPr>
        <w:t xml:space="preserve">год»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области.</w:t>
      </w:r>
    </w:p>
    <w:p w:rsidR="00D954AF" w:rsidRPr="004F54BB" w:rsidRDefault="00D954AF" w:rsidP="00D954AF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2. Обнародовать Временный порядок проведения публичных слушаний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Курской области за 2023</w:t>
      </w:r>
      <w:r w:rsidRPr="004F54BB">
        <w:rPr>
          <w:rFonts w:ascii="Arial" w:hAnsi="Arial" w:cs="Arial"/>
        </w:rPr>
        <w:t xml:space="preserve">  год»  на  информационных стендах  расположенных:</w:t>
      </w:r>
    </w:p>
    <w:p w:rsidR="00D954AF" w:rsidRPr="004F54BB" w:rsidRDefault="00D954AF" w:rsidP="00D954AF">
      <w:pPr>
        <w:ind w:firstLine="690"/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1-й-1-ое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(с. 1-я Гостомля);</w:t>
      </w:r>
    </w:p>
    <w:p w:rsidR="00D954AF" w:rsidRPr="004F54BB" w:rsidRDefault="00D954AF" w:rsidP="00D954AF">
      <w:pPr>
        <w:ind w:firstLine="690"/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2-й-2-е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(с. Тарасово);</w:t>
      </w:r>
    </w:p>
    <w:p w:rsidR="00D954AF" w:rsidRPr="004F54BB" w:rsidRDefault="00D954AF" w:rsidP="00D954AF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3. Провести публичные слушания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 </w:t>
      </w:r>
      <w:r>
        <w:rPr>
          <w:rFonts w:ascii="Arial" w:hAnsi="Arial" w:cs="Arial"/>
        </w:rPr>
        <w:t>12 апреля 2024</w:t>
      </w:r>
      <w:r w:rsidRPr="004F54BB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Гостомля, 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сельский Дом культуры.</w:t>
      </w:r>
    </w:p>
    <w:p w:rsidR="00D954AF" w:rsidRPr="004F54BB" w:rsidRDefault="00D954AF" w:rsidP="00D954AF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4. Настоящее решение обнародовать на указанных в п. 2 информационных стендах.</w:t>
      </w:r>
    </w:p>
    <w:p w:rsidR="00D954AF" w:rsidRPr="004F54BB" w:rsidRDefault="00D954AF" w:rsidP="00D954AF">
      <w:pPr>
        <w:jc w:val="both"/>
        <w:rPr>
          <w:rFonts w:ascii="Arial" w:hAnsi="Arial" w:cs="Arial"/>
        </w:rPr>
      </w:pPr>
    </w:p>
    <w:p w:rsidR="00D954AF" w:rsidRPr="004F54BB" w:rsidRDefault="00D954AF" w:rsidP="00D954AF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Председатель Собрания депутатов</w:t>
      </w:r>
    </w:p>
    <w:p w:rsidR="00D954AF" w:rsidRPr="004F54BB" w:rsidRDefault="00D954AF" w:rsidP="00D954AF">
      <w:pPr>
        <w:jc w:val="both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        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D954AF" w:rsidRPr="004F54BB" w:rsidRDefault="00D954AF" w:rsidP="00D954AF">
      <w:pPr>
        <w:jc w:val="both"/>
        <w:rPr>
          <w:rFonts w:ascii="Arial" w:hAnsi="Arial" w:cs="Arial"/>
        </w:rPr>
      </w:pPr>
    </w:p>
    <w:p w:rsidR="00D954AF" w:rsidRPr="004F54BB" w:rsidRDefault="00D954AF" w:rsidP="00D954AF">
      <w:pPr>
        <w:jc w:val="both"/>
        <w:rPr>
          <w:rFonts w:ascii="Arial" w:hAnsi="Arial" w:cs="Arial"/>
        </w:rPr>
      </w:pPr>
    </w:p>
    <w:p w:rsidR="00D954AF" w:rsidRPr="004F54BB" w:rsidRDefault="00D954AF" w:rsidP="00D954AF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Глава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                                                </w:t>
      </w:r>
      <w:proofErr w:type="spellStart"/>
      <w:r w:rsidRPr="004F54BB">
        <w:rPr>
          <w:rFonts w:ascii="Arial" w:hAnsi="Arial" w:cs="Arial"/>
        </w:rPr>
        <w:t>А.Н.Харланов</w:t>
      </w:r>
      <w:proofErr w:type="spellEnd"/>
    </w:p>
    <w:p w:rsidR="00D954AF" w:rsidRDefault="00D954AF" w:rsidP="00D954AF">
      <w:pPr>
        <w:shd w:val="clear" w:color="auto" w:fill="FFFFFF"/>
        <w:tabs>
          <w:tab w:val="left" w:pos="3979"/>
        </w:tabs>
        <w:autoSpaceDE w:val="0"/>
        <w:spacing w:before="326" w:line="312" w:lineRule="exact"/>
        <w:rPr>
          <w:b/>
        </w:rPr>
      </w:pPr>
    </w:p>
    <w:p w:rsidR="00D954AF" w:rsidRDefault="00D954AF" w:rsidP="00D954AF">
      <w:pPr>
        <w:jc w:val="right"/>
      </w:pPr>
    </w:p>
    <w:p w:rsidR="00D954AF" w:rsidRDefault="00D954AF" w:rsidP="00D954AF">
      <w:pPr>
        <w:jc w:val="right"/>
      </w:pPr>
    </w:p>
    <w:p w:rsidR="00D954AF" w:rsidRPr="004F54BB" w:rsidRDefault="00D954AF" w:rsidP="00D954AF">
      <w:pPr>
        <w:jc w:val="right"/>
        <w:rPr>
          <w:rFonts w:ascii="Arial" w:hAnsi="Arial" w:cs="Arial"/>
        </w:rPr>
      </w:pPr>
      <w:r w:rsidRPr="004F54BB">
        <w:rPr>
          <w:rFonts w:ascii="Arial" w:hAnsi="Arial" w:cs="Arial"/>
        </w:rPr>
        <w:t>Утвержден</w:t>
      </w:r>
    </w:p>
    <w:p w:rsidR="00D954AF" w:rsidRPr="004F54BB" w:rsidRDefault="00D954AF" w:rsidP="00D954AF">
      <w:pPr>
        <w:ind w:left="4956"/>
        <w:jc w:val="right"/>
        <w:rPr>
          <w:rFonts w:ascii="Arial" w:hAnsi="Arial" w:cs="Arial"/>
        </w:rPr>
      </w:pPr>
      <w:r w:rsidRPr="004F54BB">
        <w:rPr>
          <w:rFonts w:ascii="Arial" w:hAnsi="Arial" w:cs="Arial"/>
        </w:rPr>
        <w:t>решением Собрания депутатов</w:t>
      </w:r>
    </w:p>
    <w:p w:rsidR="00D954AF" w:rsidRPr="004F54BB" w:rsidRDefault="00D954AF" w:rsidP="00D954AF">
      <w:pPr>
        <w:ind w:left="4956"/>
        <w:jc w:val="right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</w:t>
      </w:r>
    </w:p>
    <w:p w:rsidR="00D954AF" w:rsidRPr="004F54BB" w:rsidRDefault="00D954AF" w:rsidP="00D954AF">
      <w:pPr>
        <w:ind w:left="4956"/>
        <w:jc w:val="right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</w:t>
      </w:r>
    </w:p>
    <w:p w:rsidR="00D954AF" w:rsidRPr="004F54BB" w:rsidRDefault="00D954AF" w:rsidP="00D954AF">
      <w:pPr>
        <w:ind w:left="4956"/>
        <w:jc w:val="right"/>
        <w:rPr>
          <w:rFonts w:ascii="Arial" w:hAnsi="Arial" w:cs="Arial"/>
          <w:spacing w:val="-3"/>
        </w:rPr>
      </w:pPr>
      <w:r w:rsidRPr="004F54B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21.03.2024</w:t>
      </w:r>
      <w:r w:rsidRPr="004F54BB">
        <w:rPr>
          <w:rFonts w:ascii="Arial" w:hAnsi="Arial" w:cs="Arial"/>
        </w:rPr>
        <w:t xml:space="preserve"> г. № </w:t>
      </w:r>
      <w:r>
        <w:rPr>
          <w:rFonts w:ascii="Arial" w:hAnsi="Arial" w:cs="Arial"/>
          <w:spacing w:val="-3"/>
        </w:rPr>
        <w:t>139/464</w:t>
      </w:r>
    </w:p>
    <w:p w:rsidR="00D954AF" w:rsidRPr="004F54BB" w:rsidRDefault="00D954AF" w:rsidP="00D954AF">
      <w:pPr>
        <w:ind w:left="4956"/>
        <w:jc w:val="right"/>
        <w:rPr>
          <w:rFonts w:ascii="Arial" w:hAnsi="Arial" w:cs="Arial"/>
        </w:rPr>
      </w:pPr>
    </w:p>
    <w:p w:rsidR="00D954AF" w:rsidRPr="00296F73" w:rsidRDefault="00D954AF" w:rsidP="00D954AF">
      <w:pPr>
        <w:ind w:right="-389"/>
        <w:jc w:val="both"/>
        <w:rPr>
          <w:sz w:val="16"/>
          <w:szCs w:val="16"/>
        </w:rPr>
      </w:pPr>
    </w:p>
    <w:p w:rsidR="00D954AF" w:rsidRPr="00296F73" w:rsidRDefault="00D954AF" w:rsidP="00D954AF">
      <w:pPr>
        <w:jc w:val="center"/>
        <w:rPr>
          <w:rFonts w:ascii="Arial" w:hAnsi="Arial" w:cs="Arial"/>
          <w:b/>
        </w:rPr>
      </w:pPr>
      <w:r w:rsidRPr="00296F73">
        <w:rPr>
          <w:rFonts w:ascii="Arial" w:hAnsi="Arial" w:cs="Arial"/>
          <w:b/>
        </w:rPr>
        <w:t>ВРЕМЕННЫЙ ПОРЯДОК</w:t>
      </w:r>
    </w:p>
    <w:p w:rsidR="00D954AF" w:rsidRPr="00296F73" w:rsidRDefault="00D954AF" w:rsidP="00D954AF">
      <w:pPr>
        <w:jc w:val="center"/>
        <w:rPr>
          <w:rFonts w:ascii="Arial" w:hAnsi="Arial" w:cs="Arial"/>
          <w:b/>
        </w:rPr>
      </w:pPr>
      <w:r w:rsidRPr="00296F73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296F73">
        <w:rPr>
          <w:rFonts w:ascii="Arial" w:hAnsi="Arial" w:cs="Arial"/>
          <w:b/>
        </w:rPr>
        <w:t>Гостомлянского</w:t>
      </w:r>
      <w:proofErr w:type="spellEnd"/>
      <w:r w:rsidRPr="00296F73">
        <w:rPr>
          <w:rFonts w:ascii="Arial" w:hAnsi="Arial" w:cs="Arial"/>
          <w:b/>
        </w:rPr>
        <w:t xml:space="preserve"> сельсовета </w:t>
      </w:r>
      <w:proofErr w:type="spellStart"/>
      <w:r w:rsidRPr="00296F73">
        <w:rPr>
          <w:rFonts w:ascii="Arial" w:hAnsi="Arial" w:cs="Arial"/>
          <w:b/>
        </w:rPr>
        <w:t>Медвенского</w:t>
      </w:r>
      <w:proofErr w:type="spellEnd"/>
      <w:r w:rsidRPr="00296F73">
        <w:rPr>
          <w:rFonts w:ascii="Arial" w:hAnsi="Arial" w:cs="Arial"/>
          <w:b/>
        </w:rPr>
        <w:t xml:space="preserve"> района «Об утверждении</w:t>
      </w:r>
      <w:r>
        <w:rPr>
          <w:rFonts w:ascii="Arial" w:hAnsi="Arial" w:cs="Arial"/>
          <w:b/>
        </w:rPr>
        <w:t xml:space="preserve"> </w:t>
      </w:r>
      <w:r w:rsidRPr="00296F73">
        <w:rPr>
          <w:rFonts w:ascii="Arial" w:hAnsi="Arial" w:cs="Arial"/>
          <w:b/>
        </w:rPr>
        <w:t>отчета об исполнении бюдж</w:t>
      </w:r>
      <w:r>
        <w:rPr>
          <w:rFonts w:ascii="Arial" w:hAnsi="Arial" w:cs="Arial"/>
          <w:b/>
        </w:rPr>
        <w:t xml:space="preserve">ета» муниципального образования </w:t>
      </w:r>
      <w:r w:rsidRPr="00296F73">
        <w:rPr>
          <w:rFonts w:ascii="Arial" w:hAnsi="Arial" w:cs="Arial"/>
          <w:b/>
        </w:rPr>
        <w:t>«</w:t>
      </w:r>
      <w:proofErr w:type="spellStart"/>
      <w:r w:rsidRPr="00296F73">
        <w:rPr>
          <w:rFonts w:ascii="Arial" w:hAnsi="Arial" w:cs="Arial"/>
          <w:b/>
        </w:rPr>
        <w:t>Гостомлянский</w:t>
      </w:r>
      <w:proofErr w:type="spellEnd"/>
      <w:r w:rsidRPr="00296F73">
        <w:rPr>
          <w:rFonts w:ascii="Arial" w:hAnsi="Arial" w:cs="Arial"/>
          <w:b/>
        </w:rPr>
        <w:t xml:space="preserve"> сельсовет» </w:t>
      </w:r>
      <w:proofErr w:type="spellStart"/>
      <w:r w:rsidRPr="00296F73">
        <w:rPr>
          <w:rFonts w:ascii="Arial" w:hAnsi="Arial" w:cs="Arial"/>
          <w:b/>
        </w:rPr>
        <w:t>Медвенского</w:t>
      </w:r>
      <w:proofErr w:type="spellEnd"/>
      <w:r w:rsidRPr="00296F73">
        <w:rPr>
          <w:rFonts w:ascii="Arial" w:hAnsi="Arial" w:cs="Arial"/>
          <w:b/>
        </w:rPr>
        <w:t xml:space="preserve"> района Курской области за 202</w:t>
      </w:r>
      <w:r>
        <w:rPr>
          <w:rFonts w:ascii="Arial" w:hAnsi="Arial" w:cs="Arial"/>
          <w:b/>
        </w:rPr>
        <w:t>3</w:t>
      </w:r>
      <w:r w:rsidRPr="00296F73">
        <w:rPr>
          <w:rFonts w:ascii="Arial" w:hAnsi="Arial" w:cs="Arial"/>
          <w:b/>
        </w:rPr>
        <w:t xml:space="preserve">  год»</w:t>
      </w:r>
    </w:p>
    <w:p w:rsidR="00D954AF" w:rsidRPr="00296F73" w:rsidRDefault="00D954AF" w:rsidP="00D954AF">
      <w:pPr>
        <w:jc w:val="both"/>
        <w:rPr>
          <w:rFonts w:ascii="Arial" w:hAnsi="Arial" w:cs="Arial"/>
          <w:b/>
        </w:rPr>
      </w:pP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 год»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2. Публичные слушания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 xml:space="preserve">3 </w:t>
      </w:r>
      <w:r w:rsidRPr="00296F73">
        <w:rPr>
          <w:rFonts w:ascii="Arial" w:hAnsi="Arial" w:cs="Arial"/>
        </w:rPr>
        <w:t>год» являются одним из способов непосредственного участия граждан в осуществлении местного самоуправления.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Pr="00296F73">
        <w:rPr>
          <w:rFonts w:ascii="Arial" w:hAnsi="Arial" w:cs="Arial"/>
        </w:rPr>
        <w:t xml:space="preserve">Обсуждение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</w:t>
      </w:r>
      <w:proofErr w:type="gramEnd"/>
      <w:r w:rsidRPr="00296F73">
        <w:rPr>
          <w:rFonts w:ascii="Arial" w:hAnsi="Arial" w:cs="Arial"/>
        </w:rPr>
        <w:t xml:space="preserve">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 Данное решение подлежит обнародованию на информационных стендах, расположенных: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1-й-1-ое здание</w:t>
      </w:r>
      <w:r w:rsidRPr="00296F73">
        <w:rPr>
          <w:rFonts w:ascii="Arial" w:hAnsi="Arial" w:cs="Arial"/>
          <w:sz w:val="28"/>
          <w:szCs w:val="28"/>
        </w:rPr>
        <w:t xml:space="preserve"> </w:t>
      </w:r>
      <w:r w:rsidRPr="00296F73">
        <w:rPr>
          <w:rFonts w:ascii="Arial" w:hAnsi="Arial" w:cs="Arial"/>
        </w:rPr>
        <w:t xml:space="preserve">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(с. 1-я Гостомля);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2-й-2-ое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</w:t>
      </w:r>
      <w:proofErr w:type="spellStart"/>
      <w:r w:rsidRPr="00296F73">
        <w:rPr>
          <w:rFonts w:ascii="Arial" w:hAnsi="Arial" w:cs="Arial"/>
        </w:rPr>
        <w:t>с</w:t>
      </w:r>
      <w:proofErr w:type="gramStart"/>
      <w:r w:rsidRPr="00296F73">
        <w:rPr>
          <w:rFonts w:ascii="Arial" w:hAnsi="Arial" w:cs="Arial"/>
        </w:rPr>
        <w:t>.Т</w:t>
      </w:r>
      <w:proofErr w:type="gramEnd"/>
      <w:r w:rsidRPr="00296F73">
        <w:rPr>
          <w:rFonts w:ascii="Arial" w:hAnsi="Arial" w:cs="Arial"/>
        </w:rPr>
        <w:t>арасово</w:t>
      </w:r>
      <w:proofErr w:type="spellEnd"/>
      <w:r w:rsidRPr="00296F73">
        <w:rPr>
          <w:rFonts w:ascii="Arial" w:hAnsi="Arial" w:cs="Arial"/>
        </w:rPr>
        <w:t>);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не </w:t>
      </w:r>
      <w:proofErr w:type="gramStart"/>
      <w:r w:rsidRPr="00296F73">
        <w:rPr>
          <w:rFonts w:ascii="Arial" w:hAnsi="Arial" w:cs="Arial"/>
        </w:rPr>
        <w:t>позднее</w:t>
      </w:r>
      <w:proofErr w:type="gramEnd"/>
      <w:r w:rsidRPr="00296F73">
        <w:rPr>
          <w:rFonts w:ascii="Arial" w:hAnsi="Arial" w:cs="Arial"/>
        </w:rPr>
        <w:t xml:space="preserve"> чем за 7 дней до дня опубликования слушаний.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4. В публичных слушаниях могут принимать участие все желающие граждане, проживающие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5. Председательствующим на публичных слушаниях является председатель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год», приему и учету предложений по нему (далее – комиссия).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Pr="00296F73"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96F73">
        <w:rPr>
          <w:rFonts w:ascii="Arial" w:hAnsi="Arial" w:cs="Arial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 формах.</w:t>
      </w:r>
      <w:proofErr w:type="gramEnd"/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7. По результатам публичных слушаний принимаются рекомендации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8. Протокол публичных слушаний вместе с принятыми на них рекомендациями направляется Собранию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и обнародуется на информационных стендах, указанных в п. 3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9. Подготовка и проведение публичных слушаний, подготовка всех информационных материалов  возлагается на председателя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</w:p>
    <w:p w:rsidR="00D954AF" w:rsidRPr="00296F73" w:rsidRDefault="00D954AF" w:rsidP="00D954AF">
      <w:pPr>
        <w:jc w:val="both"/>
        <w:rPr>
          <w:rFonts w:ascii="Arial" w:hAnsi="Arial" w:cs="Arial"/>
        </w:rPr>
      </w:pPr>
    </w:p>
    <w:p w:rsidR="00D954AF" w:rsidRPr="00296F73" w:rsidRDefault="00D954AF" w:rsidP="00D954AF">
      <w:pPr>
        <w:jc w:val="both"/>
        <w:rPr>
          <w:rFonts w:ascii="Arial" w:hAnsi="Arial" w:cs="Arial"/>
          <w:b/>
        </w:rPr>
      </w:pPr>
    </w:p>
    <w:p w:rsidR="00D954AF" w:rsidRPr="00296F73" w:rsidRDefault="00D954AF" w:rsidP="00D954AF">
      <w:pPr>
        <w:jc w:val="both"/>
        <w:rPr>
          <w:rFonts w:ascii="Arial" w:hAnsi="Arial" w:cs="Arial"/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b/>
        </w:rPr>
      </w:pPr>
    </w:p>
    <w:p w:rsidR="00D954AF" w:rsidRDefault="00D954AF" w:rsidP="00D954AF">
      <w:pPr>
        <w:jc w:val="center"/>
        <w:rPr>
          <w:rFonts w:ascii="Arial" w:hAnsi="Arial" w:cs="Arial"/>
          <w:b/>
        </w:rPr>
      </w:pPr>
    </w:p>
    <w:p w:rsidR="00D954AF" w:rsidRDefault="00D954AF" w:rsidP="00D954AF">
      <w:pPr>
        <w:jc w:val="center"/>
        <w:rPr>
          <w:rFonts w:ascii="Arial" w:hAnsi="Arial" w:cs="Arial"/>
          <w:b/>
        </w:rPr>
      </w:pPr>
    </w:p>
    <w:p w:rsidR="00D954AF" w:rsidRDefault="00D954AF" w:rsidP="00D954AF">
      <w:pPr>
        <w:jc w:val="center"/>
        <w:rPr>
          <w:rFonts w:ascii="Arial" w:hAnsi="Arial" w:cs="Arial"/>
          <w:b/>
        </w:rPr>
      </w:pPr>
    </w:p>
    <w:p w:rsidR="00D954AF" w:rsidRDefault="005B0AD3" w:rsidP="00D95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ПРОЕКТ</w:t>
      </w:r>
    </w:p>
    <w:p w:rsidR="00D954AF" w:rsidRDefault="00D954AF" w:rsidP="00D954AF">
      <w:pPr>
        <w:jc w:val="center"/>
        <w:rPr>
          <w:rFonts w:ascii="Arial" w:hAnsi="Arial" w:cs="Arial"/>
          <w:b/>
        </w:rPr>
      </w:pPr>
    </w:p>
    <w:p w:rsidR="00D954AF" w:rsidRPr="00296F73" w:rsidRDefault="00D954AF" w:rsidP="00D954AF">
      <w:pPr>
        <w:jc w:val="center"/>
        <w:rPr>
          <w:rFonts w:ascii="Arial" w:hAnsi="Arial" w:cs="Arial"/>
          <w:b/>
        </w:rPr>
      </w:pPr>
      <w:r w:rsidRPr="00296F73">
        <w:rPr>
          <w:rFonts w:ascii="Arial" w:hAnsi="Arial" w:cs="Arial"/>
          <w:b/>
        </w:rPr>
        <w:t>ПРОТОКОЛ</w:t>
      </w:r>
    </w:p>
    <w:p w:rsidR="00D954AF" w:rsidRPr="00352039" w:rsidRDefault="00D954AF" w:rsidP="00D954AF">
      <w:pPr>
        <w:jc w:val="center"/>
        <w:rPr>
          <w:rFonts w:ascii="Arial" w:hAnsi="Arial" w:cs="Arial"/>
          <w:b/>
          <w:bCs/>
        </w:rPr>
      </w:pPr>
      <w:r w:rsidRPr="00296F73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296F73">
        <w:rPr>
          <w:rFonts w:ascii="Arial" w:hAnsi="Arial" w:cs="Arial"/>
          <w:b/>
        </w:rPr>
        <w:t>Гостомлянского</w:t>
      </w:r>
      <w:proofErr w:type="spellEnd"/>
      <w:r w:rsidRPr="00296F73">
        <w:rPr>
          <w:rFonts w:ascii="Arial" w:hAnsi="Arial" w:cs="Arial"/>
          <w:b/>
        </w:rPr>
        <w:t xml:space="preserve"> сельсовета </w:t>
      </w:r>
      <w:proofErr w:type="spellStart"/>
      <w:r w:rsidRPr="00296F73">
        <w:rPr>
          <w:rFonts w:ascii="Arial" w:hAnsi="Arial" w:cs="Arial"/>
          <w:b/>
        </w:rPr>
        <w:t>Медвенского</w:t>
      </w:r>
      <w:proofErr w:type="spellEnd"/>
      <w:r w:rsidRPr="00296F73">
        <w:rPr>
          <w:rFonts w:ascii="Arial" w:hAnsi="Arial" w:cs="Arial"/>
          <w:b/>
        </w:rPr>
        <w:t xml:space="preserve"> района</w:t>
      </w:r>
      <w:r w:rsidRPr="00296F73">
        <w:rPr>
          <w:rFonts w:ascii="Arial" w:hAnsi="Arial" w:cs="Arial"/>
          <w:b/>
          <w:bCs/>
        </w:rPr>
        <w:t xml:space="preserve">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  <w:b/>
          <w:bCs/>
        </w:rPr>
        <w:t>Гостомлянский</w:t>
      </w:r>
      <w:proofErr w:type="spellEnd"/>
      <w:r w:rsidRPr="00296F73">
        <w:rPr>
          <w:rFonts w:ascii="Arial" w:hAnsi="Arial" w:cs="Arial"/>
          <w:b/>
          <w:bCs/>
        </w:rPr>
        <w:t xml:space="preserve"> сельсовет» </w:t>
      </w:r>
      <w:proofErr w:type="spellStart"/>
      <w:r w:rsidRPr="00296F73">
        <w:rPr>
          <w:rFonts w:ascii="Arial" w:hAnsi="Arial" w:cs="Arial"/>
          <w:b/>
          <w:bCs/>
        </w:rPr>
        <w:t>Медвенского</w:t>
      </w:r>
      <w:proofErr w:type="spellEnd"/>
      <w:r w:rsidRPr="00296F73">
        <w:rPr>
          <w:rFonts w:ascii="Arial" w:hAnsi="Arial" w:cs="Arial"/>
          <w:b/>
          <w:bCs/>
        </w:rPr>
        <w:t xml:space="preserve"> района Курской области</w:t>
      </w:r>
      <w:r>
        <w:rPr>
          <w:rFonts w:ascii="Arial" w:hAnsi="Arial" w:cs="Arial"/>
          <w:b/>
          <w:bCs/>
        </w:rPr>
        <w:t xml:space="preserve"> за 2023  год» </w:t>
      </w:r>
      <w:r>
        <w:rPr>
          <w:rFonts w:ascii="Arial" w:hAnsi="Arial" w:cs="Arial"/>
          <w:b/>
        </w:rPr>
        <w:t>12 апреля 2024</w:t>
      </w:r>
      <w:r w:rsidRPr="00296F73">
        <w:rPr>
          <w:rFonts w:ascii="Arial" w:hAnsi="Arial" w:cs="Arial"/>
          <w:b/>
        </w:rPr>
        <w:t xml:space="preserve"> года Курская область </w:t>
      </w:r>
      <w:proofErr w:type="spellStart"/>
      <w:r w:rsidRPr="00296F73">
        <w:rPr>
          <w:rFonts w:ascii="Arial" w:hAnsi="Arial" w:cs="Arial"/>
          <w:b/>
        </w:rPr>
        <w:t>Медвенский</w:t>
      </w:r>
      <w:proofErr w:type="spellEnd"/>
      <w:r w:rsidRPr="00296F73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  <w:bCs/>
        </w:rPr>
        <w:t xml:space="preserve"> </w:t>
      </w:r>
      <w:r w:rsidRPr="00296F73">
        <w:rPr>
          <w:rFonts w:ascii="Arial" w:hAnsi="Arial" w:cs="Arial"/>
          <w:b/>
        </w:rPr>
        <w:t xml:space="preserve">с. 1-я Гостомля </w:t>
      </w:r>
      <w:proofErr w:type="spellStart"/>
      <w:r w:rsidRPr="00296F73">
        <w:rPr>
          <w:rFonts w:ascii="Arial" w:hAnsi="Arial" w:cs="Arial"/>
          <w:b/>
        </w:rPr>
        <w:t>Гостомлянский</w:t>
      </w:r>
      <w:proofErr w:type="spellEnd"/>
      <w:r w:rsidRPr="00296F73">
        <w:rPr>
          <w:rFonts w:ascii="Arial" w:hAnsi="Arial" w:cs="Arial"/>
          <w:b/>
        </w:rPr>
        <w:t xml:space="preserve"> сельский Дом культуры</w:t>
      </w:r>
    </w:p>
    <w:p w:rsidR="00D954AF" w:rsidRDefault="00D954AF" w:rsidP="00D954AF">
      <w:pPr>
        <w:jc w:val="both"/>
        <w:rPr>
          <w:b/>
        </w:rPr>
      </w:pPr>
    </w:p>
    <w:p w:rsidR="00D954AF" w:rsidRPr="00296F73" w:rsidRDefault="00D954AF" w:rsidP="00D954AF">
      <w:pPr>
        <w:jc w:val="both"/>
        <w:rPr>
          <w:rFonts w:ascii="Arial" w:hAnsi="Arial" w:cs="Arial"/>
        </w:rPr>
      </w:pPr>
      <w:r>
        <w:t xml:space="preserve">     </w:t>
      </w:r>
      <w:proofErr w:type="gramStart"/>
      <w:r w:rsidRPr="00296F73">
        <w:rPr>
          <w:rFonts w:ascii="Arial" w:hAnsi="Arial" w:cs="Arial"/>
        </w:rPr>
        <w:t xml:space="preserve">Председательствующий — </w:t>
      </w:r>
      <w:proofErr w:type="spellStart"/>
      <w:r w:rsidRPr="00296F73">
        <w:rPr>
          <w:rFonts w:ascii="Arial" w:hAnsi="Arial" w:cs="Arial"/>
        </w:rPr>
        <w:t>Харланов</w:t>
      </w:r>
      <w:proofErr w:type="spellEnd"/>
      <w:r w:rsidRPr="00296F73">
        <w:rPr>
          <w:rFonts w:ascii="Arial" w:hAnsi="Arial" w:cs="Arial"/>
        </w:rPr>
        <w:t xml:space="preserve"> А.Н..- председатель комиссии, Глава 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год», утвержденным решением 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от </w:t>
      </w:r>
      <w:r>
        <w:rPr>
          <w:rFonts w:ascii="Arial" w:hAnsi="Arial" w:cs="Arial"/>
        </w:rPr>
        <w:t>21.03.2024</w:t>
      </w:r>
      <w:r w:rsidRPr="00296F73">
        <w:rPr>
          <w:rFonts w:ascii="Arial" w:hAnsi="Arial" w:cs="Arial"/>
        </w:rPr>
        <w:t xml:space="preserve"> года № </w:t>
      </w:r>
      <w:r>
        <w:rPr>
          <w:rFonts w:ascii="Arial" w:hAnsi="Arial" w:cs="Arial"/>
          <w:spacing w:val="-3"/>
        </w:rPr>
        <w:t>139/464</w:t>
      </w:r>
      <w:r w:rsidRPr="00296F73">
        <w:rPr>
          <w:rFonts w:ascii="Arial" w:hAnsi="Arial" w:cs="Arial"/>
        </w:rPr>
        <w:t>.</w:t>
      </w:r>
      <w:proofErr w:type="gramEnd"/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</w:t>
      </w:r>
      <w:proofErr w:type="gramStart"/>
      <w:r w:rsidRPr="00296F73">
        <w:rPr>
          <w:rFonts w:ascii="Arial" w:hAnsi="Arial" w:cs="Arial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 год», приему и учету предложений по нему, депутаты, население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сельсовета, представители общественности.</w:t>
      </w:r>
      <w:proofErr w:type="gramEnd"/>
    </w:p>
    <w:p w:rsidR="00D954AF" w:rsidRPr="00296F73" w:rsidRDefault="00D954AF" w:rsidP="00D954AF">
      <w:pPr>
        <w:ind w:firstLine="709"/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На повестку дня выносится вопрос о проекте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</w:t>
      </w:r>
      <w:r>
        <w:rPr>
          <w:rFonts w:ascii="Arial" w:hAnsi="Arial" w:cs="Arial"/>
        </w:rPr>
        <w:t xml:space="preserve">2023 </w:t>
      </w:r>
      <w:r w:rsidRPr="00296F73">
        <w:rPr>
          <w:rFonts w:ascii="Arial" w:hAnsi="Arial" w:cs="Arial"/>
        </w:rPr>
        <w:t xml:space="preserve">год», обнародованного </w:t>
      </w:r>
      <w:r>
        <w:rPr>
          <w:rFonts w:ascii="Arial" w:hAnsi="Arial" w:cs="Arial"/>
        </w:rPr>
        <w:t>21 марта 2024</w:t>
      </w:r>
      <w:r w:rsidRPr="00296F73">
        <w:rPr>
          <w:rFonts w:ascii="Arial" w:hAnsi="Arial" w:cs="Arial"/>
        </w:rPr>
        <w:t xml:space="preserve"> года на информационных стендах, расположенных: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1-й -  1-ое здание</w:t>
      </w:r>
      <w:r w:rsidRPr="00296F73">
        <w:rPr>
          <w:rFonts w:ascii="Arial" w:hAnsi="Arial" w:cs="Arial"/>
          <w:sz w:val="28"/>
          <w:szCs w:val="28"/>
        </w:rPr>
        <w:t xml:space="preserve"> </w:t>
      </w:r>
      <w:r w:rsidRPr="00296F73">
        <w:rPr>
          <w:rFonts w:ascii="Arial" w:hAnsi="Arial" w:cs="Arial"/>
        </w:rPr>
        <w:t xml:space="preserve">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(с. 1-я Гостомля);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2-й-  2-ое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(с. Тарасово);</w:t>
      </w:r>
    </w:p>
    <w:p w:rsidR="00D954AF" w:rsidRPr="00296F73" w:rsidRDefault="00D954AF" w:rsidP="00D954AF">
      <w:pPr>
        <w:tabs>
          <w:tab w:val="left" w:pos="585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      </w:t>
      </w:r>
      <w:r w:rsidRPr="00296F73">
        <w:rPr>
          <w:rFonts w:ascii="Arial" w:hAnsi="Arial" w:cs="Arial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 за 202</w:t>
      </w:r>
      <w:r>
        <w:rPr>
          <w:rFonts w:ascii="Arial" w:hAnsi="Arial" w:cs="Arial"/>
        </w:rPr>
        <w:t xml:space="preserve">3 </w:t>
      </w:r>
      <w:r w:rsidRPr="00296F73">
        <w:rPr>
          <w:rFonts w:ascii="Arial" w:hAnsi="Arial" w:cs="Arial"/>
        </w:rPr>
        <w:t xml:space="preserve">год», утвержденный решением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21.03.2024</w:t>
      </w:r>
      <w:r w:rsidRPr="00296F73">
        <w:rPr>
          <w:rFonts w:ascii="Arial" w:hAnsi="Arial" w:cs="Arial"/>
        </w:rPr>
        <w:t xml:space="preserve"> года № </w:t>
      </w:r>
      <w:r>
        <w:rPr>
          <w:rFonts w:ascii="Arial" w:hAnsi="Arial" w:cs="Arial"/>
          <w:spacing w:val="-3"/>
        </w:rPr>
        <w:t>139/464</w:t>
      </w:r>
      <w:r w:rsidRPr="00296F73">
        <w:rPr>
          <w:rFonts w:ascii="Arial" w:hAnsi="Arial" w:cs="Arial"/>
          <w:spacing w:val="-3"/>
        </w:rPr>
        <w:t>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Для проведения публичных слушаний предлагает избрать: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1. Счетную комиссию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2. Секретаря публичных слушаний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3. Утвердить регламент работы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По формированию счетной комиссии слово предоставляется  </w:t>
      </w:r>
      <w:proofErr w:type="spellStart"/>
      <w:r>
        <w:rPr>
          <w:rFonts w:ascii="Arial" w:hAnsi="Arial" w:cs="Arial"/>
        </w:rPr>
        <w:t>Т.В.Коновалова</w:t>
      </w:r>
      <w:proofErr w:type="spellEnd"/>
      <w:proofErr w:type="gramStart"/>
      <w:r w:rsidRPr="00296F73">
        <w:rPr>
          <w:rFonts w:ascii="Arial" w:hAnsi="Arial" w:cs="Arial"/>
        </w:rPr>
        <w:t>.</w:t>
      </w:r>
      <w:proofErr w:type="gramEnd"/>
      <w:r w:rsidRPr="00296F73">
        <w:rPr>
          <w:rFonts w:ascii="Arial" w:hAnsi="Arial" w:cs="Arial"/>
        </w:rPr>
        <w:t xml:space="preserve">– </w:t>
      </w:r>
      <w:proofErr w:type="gramStart"/>
      <w:r w:rsidRPr="00296F73">
        <w:rPr>
          <w:rFonts w:ascii="Arial" w:hAnsi="Arial" w:cs="Arial"/>
        </w:rPr>
        <w:t>д</w:t>
      </w:r>
      <w:proofErr w:type="gramEnd"/>
      <w:r w:rsidRPr="00296F73">
        <w:rPr>
          <w:rFonts w:ascii="Arial" w:hAnsi="Arial" w:cs="Arial"/>
        </w:rPr>
        <w:t xml:space="preserve">епутату 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района, которая предложила создать комиссию в количестве 3 человек. Персонально: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Гридина М.Ю</w:t>
      </w:r>
      <w:r w:rsidRPr="00296F73">
        <w:rPr>
          <w:rFonts w:ascii="Arial" w:hAnsi="Arial" w:cs="Arial"/>
        </w:rPr>
        <w:t xml:space="preserve">.- </w:t>
      </w:r>
      <w:r>
        <w:rPr>
          <w:rFonts w:ascii="Arial" w:hAnsi="Arial" w:cs="Arial"/>
          <w:spacing w:val="-3"/>
        </w:rPr>
        <w:t>заместитель Главы</w:t>
      </w:r>
      <w:r w:rsidRPr="00296F73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Администрации </w:t>
      </w:r>
      <w:proofErr w:type="spellStart"/>
      <w:r w:rsidRPr="00296F73">
        <w:rPr>
          <w:rFonts w:ascii="Arial" w:hAnsi="Arial" w:cs="Arial"/>
          <w:spacing w:val="-3"/>
        </w:rPr>
        <w:t>Гостомлянского</w:t>
      </w:r>
      <w:proofErr w:type="spellEnd"/>
      <w:r w:rsidRPr="00296F73">
        <w:rPr>
          <w:rFonts w:ascii="Arial" w:hAnsi="Arial" w:cs="Arial"/>
          <w:spacing w:val="-3"/>
        </w:rPr>
        <w:t xml:space="preserve"> сельсовета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Медвенского</w:t>
      </w:r>
      <w:proofErr w:type="spellEnd"/>
      <w:r>
        <w:rPr>
          <w:rFonts w:ascii="Arial" w:hAnsi="Arial" w:cs="Arial"/>
          <w:spacing w:val="-3"/>
        </w:rPr>
        <w:t xml:space="preserve"> района</w:t>
      </w:r>
      <w:r w:rsidRPr="00296F73">
        <w:rPr>
          <w:rFonts w:ascii="Arial" w:hAnsi="Arial" w:cs="Arial"/>
        </w:rPr>
        <w:t>;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proofErr w:type="spellStart"/>
      <w:r w:rsidRPr="00296F73">
        <w:rPr>
          <w:rFonts w:ascii="Arial" w:hAnsi="Arial" w:cs="Arial"/>
        </w:rPr>
        <w:t>Кисленко</w:t>
      </w:r>
      <w:proofErr w:type="spellEnd"/>
      <w:r w:rsidRPr="00296F73">
        <w:rPr>
          <w:rFonts w:ascii="Arial" w:hAnsi="Arial" w:cs="Arial"/>
        </w:rPr>
        <w:t xml:space="preserve"> М.В.- заведующая Тарасовск</w:t>
      </w:r>
      <w:r>
        <w:rPr>
          <w:rFonts w:ascii="Arial" w:hAnsi="Arial" w:cs="Arial"/>
        </w:rPr>
        <w:t>им</w:t>
      </w:r>
      <w:r w:rsidRPr="00296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СДК – филиалом ЦНТ</w:t>
      </w:r>
      <w:r w:rsidRPr="00296F73">
        <w:rPr>
          <w:rFonts w:ascii="Arial" w:hAnsi="Arial" w:cs="Arial"/>
        </w:rPr>
        <w:t xml:space="preserve">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района;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lastRenderedPageBreak/>
        <w:t xml:space="preserve">Ворсина И.В.- заведующая </w:t>
      </w:r>
      <w:proofErr w:type="spellStart"/>
      <w:r>
        <w:rPr>
          <w:rFonts w:ascii="Arial" w:hAnsi="Arial" w:cs="Arial"/>
        </w:rPr>
        <w:t>Гостомлянским</w:t>
      </w:r>
      <w:proofErr w:type="spellEnd"/>
      <w:r w:rsidRPr="00296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СДК – филиалом ЦНТ</w:t>
      </w:r>
      <w:r w:rsidRPr="00296F73">
        <w:rPr>
          <w:rFonts w:ascii="Arial" w:hAnsi="Arial" w:cs="Arial"/>
        </w:rPr>
        <w:t xml:space="preserve">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Предложила голосовать списком.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Голосовали « За» единогласно.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Поступило предложение секретарем публичных слушаний избрать </w:t>
      </w:r>
      <w:r>
        <w:rPr>
          <w:rFonts w:ascii="Arial" w:hAnsi="Arial" w:cs="Arial"/>
        </w:rPr>
        <w:t>Гридину М.Ю</w:t>
      </w:r>
      <w:r w:rsidRPr="00296F73">
        <w:rPr>
          <w:rFonts w:ascii="Arial" w:hAnsi="Arial" w:cs="Arial"/>
        </w:rPr>
        <w:t xml:space="preserve">.- </w:t>
      </w:r>
      <w:r>
        <w:rPr>
          <w:rFonts w:ascii="Arial" w:hAnsi="Arial" w:cs="Arial"/>
          <w:spacing w:val="-3"/>
        </w:rPr>
        <w:t>заместителя Главы</w:t>
      </w:r>
      <w:r w:rsidRPr="00296F73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Администрации </w:t>
      </w:r>
      <w:proofErr w:type="spellStart"/>
      <w:r w:rsidRPr="00296F73">
        <w:rPr>
          <w:rFonts w:ascii="Arial" w:hAnsi="Arial" w:cs="Arial"/>
          <w:spacing w:val="-3"/>
        </w:rPr>
        <w:t>Гостомлянского</w:t>
      </w:r>
      <w:proofErr w:type="spellEnd"/>
      <w:r w:rsidRPr="00296F73">
        <w:rPr>
          <w:rFonts w:ascii="Arial" w:hAnsi="Arial" w:cs="Arial"/>
          <w:spacing w:val="-3"/>
        </w:rPr>
        <w:t xml:space="preserve"> сельсовета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Медвенского</w:t>
      </w:r>
      <w:proofErr w:type="spellEnd"/>
      <w:r>
        <w:rPr>
          <w:rFonts w:ascii="Arial" w:hAnsi="Arial" w:cs="Arial"/>
          <w:spacing w:val="-3"/>
        </w:rPr>
        <w:t xml:space="preserve"> района</w:t>
      </w:r>
      <w:r w:rsidRPr="00296F73">
        <w:rPr>
          <w:rFonts w:ascii="Arial" w:hAnsi="Arial" w:cs="Arial"/>
        </w:rPr>
        <w:t>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Голосовали « За» единогласно.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Счетная комиссия подсчитывает присутствующих. Всего присутствует  25 человек.</w:t>
      </w:r>
      <w:r>
        <w:rPr>
          <w:rFonts w:ascii="Arial" w:hAnsi="Arial" w:cs="Arial"/>
        </w:rPr>
        <w:t xml:space="preserve"> 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Председатель публичных слушаний объявляет, что для работы необходимо утвердить регламент.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Предлагается следующий порядок работы: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1. Доклад об основных положениях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 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 до 20 минут.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2. Выступление – не более 10 минут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3. Ответы на вопросы – не более 5 минут.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  Председатель предлагает принять рекомендации по итогам публичных слушаний (открытое голосование по каждому пункту, большинством голосов от количества присутствующих на публичных слушаниях).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Председатель вносит на рассмотрение по итогам  публичных слушаний рекомендации, зачитывает их.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Голосуют « за» -  25 человек.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Воздержались  «нет».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Против  «нет».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Председательствующий сообщает, что рекомендации по итогам публичных слушаний по проекту решения Собрания 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 за 20</w:t>
      </w:r>
      <w:r>
        <w:rPr>
          <w:rFonts w:ascii="Arial" w:hAnsi="Arial" w:cs="Arial"/>
        </w:rPr>
        <w:t>23</w:t>
      </w:r>
      <w:r w:rsidRPr="00296F73">
        <w:rPr>
          <w:rFonts w:ascii="Arial" w:hAnsi="Arial" w:cs="Arial"/>
        </w:rPr>
        <w:t xml:space="preserve"> год» приняты единогласно на публичных слушаниях открытым голосованием по каждому пункту (прилагаются).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</w:p>
    <w:p w:rsidR="00D954AF" w:rsidRPr="00296F73" w:rsidRDefault="00D954AF" w:rsidP="00D954AF">
      <w:pPr>
        <w:jc w:val="both"/>
        <w:rPr>
          <w:rFonts w:ascii="Arial" w:hAnsi="Arial" w:cs="Arial"/>
        </w:rPr>
      </w:pP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Председатель собрания              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 w:rsidRPr="00296F73">
        <w:rPr>
          <w:rFonts w:ascii="Arial" w:hAnsi="Arial" w:cs="Arial"/>
        </w:rPr>
        <w:t>А.Н.Харланов</w:t>
      </w:r>
      <w:proofErr w:type="spellEnd"/>
    </w:p>
    <w:p w:rsidR="00D954AF" w:rsidRPr="00296F73" w:rsidRDefault="00D954AF" w:rsidP="00D954AF">
      <w:pPr>
        <w:jc w:val="both"/>
        <w:rPr>
          <w:rFonts w:ascii="Arial" w:hAnsi="Arial" w:cs="Arial"/>
        </w:rPr>
      </w:pPr>
    </w:p>
    <w:p w:rsidR="00D954AF" w:rsidRDefault="00D954AF" w:rsidP="00D954AF">
      <w:pPr>
        <w:jc w:val="both"/>
      </w:pPr>
      <w:r w:rsidRPr="00296F73">
        <w:rPr>
          <w:rFonts w:ascii="Arial" w:hAnsi="Arial" w:cs="Arial"/>
        </w:rPr>
        <w:t xml:space="preserve">Секретарь   собрания                                             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М.Ю.Гридина</w:t>
      </w:r>
      <w:proofErr w:type="spellEnd"/>
      <w:r>
        <w:rPr>
          <w:rFonts w:ascii="Arial" w:hAnsi="Arial" w:cs="Arial"/>
        </w:rPr>
        <w:t xml:space="preserve"> </w:t>
      </w:r>
    </w:p>
    <w:p w:rsidR="00D954AF" w:rsidRDefault="00D954AF" w:rsidP="00D954AF">
      <w:pPr>
        <w:tabs>
          <w:tab w:val="left" w:pos="8100"/>
        </w:tabs>
        <w:jc w:val="both"/>
      </w:pPr>
    </w:p>
    <w:p w:rsidR="00D954AF" w:rsidRDefault="00D954AF" w:rsidP="00D954AF">
      <w:pPr>
        <w:tabs>
          <w:tab w:val="left" w:pos="8100"/>
        </w:tabs>
      </w:pPr>
    </w:p>
    <w:p w:rsidR="00D954AF" w:rsidRDefault="00D954AF" w:rsidP="00D954AF">
      <w:pPr>
        <w:tabs>
          <w:tab w:val="left" w:pos="8100"/>
        </w:tabs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tabs>
          <w:tab w:val="left" w:pos="8100"/>
        </w:tabs>
        <w:jc w:val="center"/>
        <w:rPr>
          <w:b/>
        </w:rPr>
      </w:pPr>
    </w:p>
    <w:p w:rsidR="00D954AF" w:rsidRDefault="00D954AF" w:rsidP="00D954AF">
      <w:pPr>
        <w:jc w:val="center"/>
        <w:rPr>
          <w:rFonts w:ascii="Arial" w:hAnsi="Arial" w:cs="Arial"/>
          <w:b/>
        </w:rPr>
      </w:pPr>
    </w:p>
    <w:p w:rsidR="00D954AF" w:rsidRDefault="005B0AD3" w:rsidP="00D95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  <w:bookmarkStart w:id="0" w:name="_GoBack"/>
      <w:bookmarkEnd w:id="0"/>
    </w:p>
    <w:p w:rsidR="00D954AF" w:rsidRDefault="00D954AF" w:rsidP="00D954AF">
      <w:pPr>
        <w:jc w:val="center"/>
        <w:rPr>
          <w:rFonts w:ascii="Arial" w:hAnsi="Arial" w:cs="Arial"/>
          <w:b/>
        </w:rPr>
      </w:pPr>
    </w:p>
    <w:p w:rsidR="00D954AF" w:rsidRDefault="00D954AF" w:rsidP="00D954AF">
      <w:pPr>
        <w:jc w:val="center"/>
        <w:rPr>
          <w:rFonts w:ascii="Arial" w:hAnsi="Arial" w:cs="Arial"/>
          <w:b/>
        </w:rPr>
      </w:pPr>
    </w:p>
    <w:p w:rsidR="00D954AF" w:rsidRPr="00296F73" w:rsidRDefault="00D954AF" w:rsidP="00D954AF">
      <w:pPr>
        <w:jc w:val="center"/>
        <w:rPr>
          <w:rFonts w:ascii="Arial" w:hAnsi="Arial" w:cs="Arial"/>
          <w:b/>
        </w:rPr>
      </w:pPr>
      <w:r w:rsidRPr="00296F73">
        <w:rPr>
          <w:rFonts w:ascii="Arial" w:hAnsi="Arial" w:cs="Arial"/>
          <w:b/>
        </w:rPr>
        <w:t>РЕКОМЕНДАЦИИ</w:t>
      </w:r>
    </w:p>
    <w:p w:rsidR="00D954AF" w:rsidRPr="00296F73" w:rsidRDefault="00D954AF" w:rsidP="00D954AF">
      <w:pPr>
        <w:jc w:val="center"/>
        <w:rPr>
          <w:rFonts w:ascii="Arial" w:hAnsi="Arial" w:cs="Arial"/>
          <w:b/>
        </w:rPr>
      </w:pPr>
      <w:r w:rsidRPr="00296F73">
        <w:rPr>
          <w:rFonts w:ascii="Arial" w:hAnsi="Arial" w:cs="Arial"/>
          <w:b/>
        </w:rPr>
        <w:t>ПУБЛИЧНЫХ СЛУШАНИЙ</w:t>
      </w:r>
    </w:p>
    <w:p w:rsidR="00D954AF" w:rsidRPr="00296F73" w:rsidRDefault="00D954AF" w:rsidP="00D954AF">
      <w:pPr>
        <w:jc w:val="center"/>
        <w:rPr>
          <w:rFonts w:ascii="Arial" w:hAnsi="Arial" w:cs="Arial"/>
          <w:b/>
        </w:rPr>
      </w:pP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 Рассмотрев на публичных слушаниях, состоявшихся </w:t>
      </w:r>
      <w:r>
        <w:rPr>
          <w:rFonts w:ascii="Arial" w:hAnsi="Arial" w:cs="Arial"/>
        </w:rPr>
        <w:t>12.04.2024</w:t>
      </w:r>
      <w:r w:rsidRPr="00296F73">
        <w:rPr>
          <w:rFonts w:ascii="Arial" w:hAnsi="Arial" w:cs="Arial"/>
        </w:rPr>
        <w:t xml:space="preserve"> года, проект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 год» и предложения, поступившие в ходе слушаний, 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РЕШИЛИ: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1.Одобрить проект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год», обнародованный </w:t>
      </w:r>
      <w:r>
        <w:rPr>
          <w:rFonts w:ascii="Arial" w:hAnsi="Arial" w:cs="Arial"/>
        </w:rPr>
        <w:t>21.03.2024</w:t>
      </w:r>
      <w:r w:rsidRPr="00296F73">
        <w:rPr>
          <w:rFonts w:ascii="Arial" w:hAnsi="Arial" w:cs="Arial"/>
        </w:rPr>
        <w:t xml:space="preserve"> года путем вывешивания на информационных стендах, расположенных по адресу: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1-й -  1-ое здание</w:t>
      </w:r>
      <w:r w:rsidRPr="00296F73">
        <w:rPr>
          <w:rFonts w:ascii="Arial" w:hAnsi="Arial" w:cs="Arial"/>
          <w:sz w:val="28"/>
          <w:szCs w:val="28"/>
        </w:rPr>
        <w:t xml:space="preserve"> </w:t>
      </w:r>
      <w:r w:rsidRPr="00296F73">
        <w:rPr>
          <w:rFonts w:ascii="Arial" w:hAnsi="Arial" w:cs="Arial"/>
        </w:rPr>
        <w:t xml:space="preserve">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(с.1-я Гостомля);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2-й-  2-ое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</w:t>
      </w:r>
      <w:proofErr w:type="spellStart"/>
      <w:r w:rsidRPr="00296F73">
        <w:rPr>
          <w:rFonts w:ascii="Arial" w:hAnsi="Arial" w:cs="Arial"/>
        </w:rPr>
        <w:t>с</w:t>
      </w:r>
      <w:proofErr w:type="gramStart"/>
      <w:r w:rsidRPr="00296F73">
        <w:rPr>
          <w:rFonts w:ascii="Arial" w:hAnsi="Arial" w:cs="Arial"/>
        </w:rPr>
        <w:t>.Т</w:t>
      </w:r>
      <w:proofErr w:type="gramEnd"/>
      <w:r w:rsidRPr="00296F73">
        <w:rPr>
          <w:rFonts w:ascii="Arial" w:hAnsi="Arial" w:cs="Arial"/>
        </w:rPr>
        <w:t>арасово</w:t>
      </w:r>
      <w:proofErr w:type="spellEnd"/>
      <w:r w:rsidRPr="00296F73">
        <w:rPr>
          <w:rFonts w:ascii="Arial" w:hAnsi="Arial" w:cs="Arial"/>
        </w:rPr>
        <w:t>);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2.Рекомендовать Собранию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при рассмотрении и принятии решения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год», учесть предложенные в ходе слушаний изменения и дополнения в указанное решение.</w:t>
      </w:r>
    </w:p>
    <w:p w:rsidR="00D954AF" w:rsidRPr="00296F73" w:rsidRDefault="00D954AF" w:rsidP="00D954AF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3. Протокол публичных слушаний от </w:t>
      </w:r>
      <w:r>
        <w:rPr>
          <w:rFonts w:ascii="Arial" w:hAnsi="Arial" w:cs="Arial"/>
        </w:rPr>
        <w:t>21.03.2024</w:t>
      </w:r>
      <w:r w:rsidRPr="00296F73">
        <w:rPr>
          <w:rFonts w:ascii="Arial" w:hAnsi="Arial" w:cs="Arial"/>
        </w:rPr>
        <w:t xml:space="preserve"> года вместе с принятыми рекомендациями направить Собранию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и обнародовать на информационных стендах, указанных </w:t>
      </w:r>
      <w:r>
        <w:rPr>
          <w:rFonts w:ascii="Arial" w:hAnsi="Arial" w:cs="Arial"/>
        </w:rPr>
        <w:t xml:space="preserve">   </w:t>
      </w:r>
      <w:r w:rsidRPr="00296F73">
        <w:rPr>
          <w:rFonts w:ascii="Arial" w:hAnsi="Arial" w:cs="Arial"/>
        </w:rPr>
        <w:t>в п. 1.</w:t>
      </w:r>
    </w:p>
    <w:p w:rsidR="00D954AF" w:rsidRDefault="00D954AF" w:rsidP="00D954AF">
      <w:pPr>
        <w:pStyle w:val="aa"/>
        <w:rPr>
          <w:rFonts w:ascii="Arial" w:hAnsi="Arial" w:cs="Arial"/>
          <w:sz w:val="32"/>
          <w:szCs w:val="32"/>
        </w:rPr>
      </w:pPr>
    </w:p>
    <w:p w:rsidR="00D954AF" w:rsidRDefault="00D954AF" w:rsidP="00D954AF">
      <w:pPr>
        <w:pStyle w:val="aa"/>
        <w:rPr>
          <w:rFonts w:ascii="Arial" w:hAnsi="Arial" w:cs="Arial"/>
          <w:sz w:val="32"/>
          <w:szCs w:val="32"/>
        </w:rPr>
      </w:pPr>
    </w:p>
    <w:p w:rsidR="00D954AF" w:rsidRDefault="00D954AF" w:rsidP="00D954AF">
      <w:pPr>
        <w:pStyle w:val="aa"/>
        <w:rPr>
          <w:rFonts w:ascii="Arial" w:hAnsi="Arial" w:cs="Arial"/>
          <w:sz w:val="32"/>
          <w:szCs w:val="32"/>
        </w:rPr>
      </w:pPr>
    </w:p>
    <w:p w:rsidR="00D954AF" w:rsidRDefault="00D954AF" w:rsidP="00D954AF">
      <w:pPr>
        <w:pStyle w:val="a8"/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Default="00D954AF" w:rsidP="00D954AF">
      <w:pPr>
        <w:pStyle w:val="a6"/>
        <w:rPr>
          <w:lang w:eastAsia="ar-SA"/>
        </w:rPr>
      </w:pPr>
    </w:p>
    <w:p w:rsidR="00D954AF" w:rsidRPr="00653281" w:rsidRDefault="00D954AF" w:rsidP="00D954AF">
      <w:pPr>
        <w:pStyle w:val="a6"/>
        <w:rPr>
          <w:lang w:eastAsia="ar-SA"/>
        </w:rPr>
      </w:pPr>
    </w:p>
    <w:sectPr w:rsidR="00D954AF" w:rsidRPr="0065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4B"/>
    <w:rsid w:val="0030799A"/>
    <w:rsid w:val="005B0AD3"/>
    <w:rsid w:val="00A9204B"/>
    <w:rsid w:val="00B67EB4"/>
    <w:rsid w:val="00D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A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54A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D954A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Номер страницы1"/>
    <w:basedOn w:val="a"/>
    <w:link w:val="a5"/>
    <w:rsid w:val="00D954AF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5">
    <w:name w:val="page number"/>
    <w:link w:val="1"/>
    <w:rsid w:val="00D954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rsid w:val="00D954AF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D954A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Subtitle"/>
    <w:next w:val="a"/>
    <w:link w:val="a9"/>
    <w:uiPriority w:val="11"/>
    <w:qFormat/>
    <w:rsid w:val="00D954AF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D954A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D954AF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D954AF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A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54A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D954A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Номер страницы1"/>
    <w:basedOn w:val="a"/>
    <w:link w:val="a5"/>
    <w:rsid w:val="00D954AF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5">
    <w:name w:val="page number"/>
    <w:link w:val="1"/>
    <w:rsid w:val="00D954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rsid w:val="00D954AF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D954A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Subtitle"/>
    <w:next w:val="a"/>
    <w:link w:val="a9"/>
    <w:uiPriority w:val="11"/>
    <w:qFormat/>
    <w:rsid w:val="00D954AF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D954A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D954AF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D954AF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1883</Words>
  <Characters>10734</Characters>
  <Application>Microsoft Office Word</Application>
  <DocSecurity>0</DocSecurity>
  <Lines>89</Lines>
  <Paragraphs>25</Paragraphs>
  <ScaleCrop>false</ScaleCrop>
  <Company>HP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5</cp:revision>
  <dcterms:created xsi:type="dcterms:W3CDTF">2024-03-21T06:41:00Z</dcterms:created>
  <dcterms:modified xsi:type="dcterms:W3CDTF">2024-03-21T06:51:00Z</dcterms:modified>
</cp:coreProperties>
</file>